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A6" w:rsidRDefault="003410A6" w:rsidP="00916C18">
      <w:pPr>
        <w:bidi/>
        <w:spacing w:after="0" w:line="240" w:lineRule="auto"/>
        <w:jc w:val="center"/>
        <w:rPr>
          <w:b/>
          <w:bCs/>
          <w:rtl/>
          <w:lang w:bidi="ar-DZ"/>
        </w:rPr>
      </w:pPr>
    </w:p>
    <w:p w:rsidR="00916C18" w:rsidRPr="004A5CD7" w:rsidRDefault="00F90F6A" w:rsidP="003410A6">
      <w:pPr>
        <w:bidi/>
        <w:spacing w:after="0" w:line="240" w:lineRule="auto"/>
        <w:jc w:val="center"/>
        <w:rPr>
          <w:b/>
          <w:bCs/>
          <w:rtl/>
        </w:rPr>
      </w:pPr>
      <w:r>
        <w:rPr>
          <w:b/>
          <w:bCs/>
          <w:noProof/>
          <w:rtl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5619858</wp:posOffset>
            </wp:positionH>
            <wp:positionV relativeFrom="paragraph">
              <wp:posOffset>-68940</wp:posOffset>
            </wp:positionV>
            <wp:extent cx="1205901" cy="724619"/>
            <wp:effectExtent l="19050" t="0" r="0" b="0"/>
            <wp:wrapNone/>
            <wp:docPr id="4" name="Image 3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901" cy="724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290A">
        <w:rPr>
          <w:b/>
          <w:bCs/>
          <w:noProof/>
          <w:rtl/>
          <w:lang w:eastAsia="fr-FR"/>
        </w:rPr>
        <w:pict>
          <v:group id="_x0000_s1027" style="position:absolute;left:0;text-align:left;margin-left:-2.45pt;margin-top:-6.05pt;width:92.75pt;height:52.65pt;z-index:251665408;mso-position-horizontal-relative:text;mso-position-vertical-relative:text" coordorigin="4457,1463" coordsize="5943,4256"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4568;top:1463;width:5748;height:3213" adj="11238718" fillcolor="black">
              <v:shadow color="#868686"/>
              <v:textpath style="font-family:&quot;Lucida Calligraphy&quot;;font-size:96pt;font-weight:bold" fitshape="t" trim="t" string="مركـــز التعليم المــكــثــف لــلـــغـــــات - تيارت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5" style="position:absolute;left:4457;top:2044;width:5943;height:3675" adj="255559" fillcolor="black">
              <v:shadow color="#868686"/>
              <v:textpath style="font-family:&quot;Lucida Calligraphy&quot;;font-size:54pt" fitshape="t" trim="t" string="Intensive Languages Teaching Centre   - Tiaret"/>
            </v:shape>
            <v:group id="_x0000_s1030" style="position:absolute;left:4841;top:2031;width:4727;height:3286" coordorigin="3355,7202" coordsize="5240,4547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31" type="#_x0000_t136" style="position:absolute;left:5069;top:7859;width:870;height:1764" fillcolor="#2ef253" strokecolor="red" strokeweight="1pt">
                <v:fill color2="fill darken(153)" focusposition=".5,.5" focussize="" method="linear sigma" focus="100%" type="gradientRadial"/>
                <v:shadow color="#868686" opacity=".5" offset="6pt,6pt"/>
                <v:textpath style="font-family:&quot;Stencil&quot;;font-size:96pt;v-text-kern:t" trim="t" fitpath="t" string="e"/>
              </v:shape>
              <v:shape id="_x0000_s1032" type="#_x0000_t136" style="position:absolute;left:6804;top:9290;width:1107;height:1777" fillcolor="#f2f2f2 [3052]" strokecolor="#0d0d0d [3069]" strokeweight="1pt">
                <v:fill color2="fill darken(153)" angle="-135" focusposition=".5,.5" focussize="" method="linear sigma" focus="100%" type="gradient"/>
                <v:shadow color="#868686" opacity=".5" offset="6pt,6pt"/>
                <v:textpath style="font-family:&quot;Stencil&quot;;font-size:96pt;v-text-kern:t" trim="t" fitpath="t" string="l"/>
              </v:shape>
              <v:shape id="_x0000_s1033" type="#_x0000_t136" style="position:absolute;left:5975;top:8626;width:690;height:1747" fillcolor="red" strokecolor="#92d050" strokeweight="1pt">
                <v:fill color2="fill darken(153)" focusposition=".5,.5" focussize="" method="linear sigma" focus="100%" type="gradientRadial"/>
                <v:shadow color="#868686" opacity=".5" offset="6pt,6pt"/>
                <v:textpath style="font-family:&quot;Stencil&quot;;font-size:96pt;v-text-kern:t" trim="t" fitpath="t" string="i"/>
              </v:shape>
              <v:shape id="_x0000_s1034" type="#_x0000_t136" style="position:absolute;left:3355;top:7202;width:5240;height:4547" fillcolor="#2ef253">
                <v:fill color2="fill darken(153)" angle="-90" focusposition="1" focussize="" method="linear sigma" focus="100%" type="gradient"/>
                <v:shadow color="#868686"/>
                <v:textpath style="font-family:&quot;Imprint MT Shadow&quot;;font-size:96pt;v-text-spacing:52429f;v-text-kern:t" trim="t" fitpath="t" string="C"/>
              </v:shape>
            </v:group>
          </v:group>
        </w:pict>
      </w:r>
      <w:r w:rsidR="00916C18" w:rsidRPr="004A5CD7">
        <w:rPr>
          <w:rFonts w:hint="eastAsia"/>
          <w:b/>
          <w:bCs/>
          <w:rtl/>
          <w:lang w:bidi="ar-DZ"/>
        </w:rPr>
        <w:t>الجمــــهـوريـ</w:t>
      </w:r>
      <w:r w:rsidR="00916C18">
        <w:rPr>
          <w:rFonts w:hint="cs"/>
          <w:b/>
          <w:bCs/>
          <w:rtl/>
          <w:lang w:bidi="ar-DZ"/>
        </w:rPr>
        <w:t>ـــ</w:t>
      </w:r>
      <w:r w:rsidR="00916C18" w:rsidRPr="004A5CD7">
        <w:rPr>
          <w:rFonts w:hint="eastAsia"/>
          <w:b/>
          <w:bCs/>
          <w:rtl/>
          <w:lang w:bidi="ar-DZ"/>
        </w:rPr>
        <w:t>ــة</w:t>
      </w:r>
      <w:r w:rsidR="00916C18" w:rsidRPr="004A5CD7">
        <w:rPr>
          <w:b/>
          <w:bCs/>
          <w:rtl/>
          <w:lang w:bidi="ar-DZ"/>
        </w:rPr>
        <w:t xml:space="preserve"> </w:t>
      </w:r>
      <w:r w:rsidR="00916C18" w:rsidRPr="004A5CD7">
        <w:rPr>
          <w:rFonts w:hint="eastAsia"/>
          <w:b/>
          <w:bCs/>
          <w:rtl/>
          <w:lang w:bidi="ar-DZ"/>
        </w:rPr>
        <w:t>الجــــزائـري</w:t>
      </w:r>
      <w:r w:rsidR="00916C18">
        <w:rPr>
          <w:rFonts w:hint="cs"/>
          <w:b/>
          <w:bCs/>
          <w:rtl/>
          <w:lang w:bidi="ar-DZ"/>
        </w:rPr>
        <w:t>ـــــ</w:t>
      </w:r>
      <w:r w:rsidR="00916C18" w:rsidRPr="004A5CD7">
        <w:rPr>
          <w:rFonts w:hint="eastAsia"/>
          <w:b/>
          <w:bCs/>
          <w:rtl/>
          <w:lang w:bidi="ar-DZ"/>
        </w:rPr>
        <w:t>ــة</w:t>
      </w:r>
      <w:r w:rsidR="00916C18" w:rsidRPr="004A5CD7">
        <w:rPr>
          <w:b/>
          <w:bCs/>
          <w:rtl/>
          <w:lang w:bidi="ar-DZ"/>
        </w:rPr>
        <w:t xml:space="preserve"> </w:t>
      </w:r>
      <w:r w:rsidR="00916C18" w:rsidRPr="004A5CD7">
        <w:rPr>
          <w:rFonts w:hint="eastAsia"/>
          <w:b/>
          <w:bCs/>
          <w:rtl/>
          <w:lang w:bidi="ar-DZ"/>
        </w:rPr>
        <w:t>الــــديمــقـراطيــــ</w:t>
      </w:r>
      <w:r w:rsidR="00916C18">
        <w:rPr>
          <w:rFonts w:hint="cs"/>
          <w:b/>
          <w:bCs/>
          <w:rtl/>
          <w:lang w:bidi="ar-DZ"/>
        </w:rPr>
        <w:t>ــــ</w:t>
      </w:r>
      <w:r w:rsidR="00916C18" w:rsidRPr="004A5CD7">
        <w:rPr>
          <w:rFonts w:hint="eastAsia"/>
          <w:b/>
          <w:bCs/>
          <w:rtl/>
          <w:lang w:bidi="ar-DZ"/>
        </w:rPr>
        <w:t>ـة</w:t>
      </w:r>
      <w:r w:rsidR="00916C18" w:rsidRPr="004A5CD7">
        <w:rPr>
          <w:b/>
          <w:bCs/>
          <w:rtl/>
          <w:lang w:bidi="ar-DZ"/>
        </w:rPr>
        <w:t xml:space="preserve"> </w:t>
      </w:r>
      <w:r w:rsidR="00916C18" w:rsidRPr="004A5CD7">
        <w:rPr>
          <w:rFonts w:hint="eastAsia"/>
          <w:b/>
          <w:bCs/>
          <w:rtl/>
          <w:lang w:bidi="ar-DZ"/>
        </w:rPr>
        <w:t>الشـــعبيــ</w:t>
      </w:r>
      <w:r w:rsidR="00916C18">
        <w:rPr>
          <w:rFonts w:hint="cs"/>
          <w:b/>
          <w:bCs/>
          <w:rtl/>
          <w:lang w:bidi="ar-DZ"/>
        </w:rPr>
        <w:t>ــــ</w:t>
      </w:r>
      <w:r w:rsidR="00916C18" w:rsidRPr="004A5CD7">
        <w:rPr>
          <w:rFonts w:hint="eastAsia"/>
          <w:b/>
          <w:bCs/>
          <w:rtl/>
          <w:lang w:bidi="ar-DZ"/>
        </w:rPr>
        <w:t>ـــة</w:t>
      </w:r>
    </w:p>
    <w:p w:rsidR="00916C18" w:rsidRPr="00EF09E2" w:rsidRDefault="00EF7BE1" w:rsidP="00916C18">
      <w:pPr>
        <w:spacing w:after="0" w:line="240" w:lineRule="auto"/>
        <w:jc w:val="center"/>
        <w:rPr>
          <w:lang w:bidi="ar-DZ"/>
        </w:rPr>
      </w:pPr>
      <w:r w:rsidRPr="00EF09E2">
        <w:rPr>
          <w:rStyle w:val="rynqvb"/>
          <w:rFonts w:ascii="Times New Roman" w:eastAsia="Calibri" w:hAnsi="Times New Roman" w:cs="Times New Roman"/>
          <w:i/>
          <w:iCs/>
          <w:sz w:val="24"/>
          <w:szCs w:val="24"/>
        </w:rPr>
        <w:t>People's Democratic Republic of Algeria</w:t>
      </w:r>
    </w:p>
    <w:p w:rsidR="00916C18" w:rsidRPr="008371DB" w:rsidRDefault="00916C18" w:rsidP="00916C18">
      <w:pPr>
        <w:spacing w:after="0" w:line="240" w:lineRule="auto"/>
        <w:jc w:val="center"/>
        <w:rPr>
          <w:b/>
          <w:bCs/>
          <w:lang w:bidi="ar-DZ"/>
        </w:rPr>
      </w:pPr>
      <w:r w:rsidRPr="008371DB">
        <w:rPr>
          <w:rFonts w:hint="eastAsia"/>
          <w:b/>
          <w:bCs/>
          <w:rtl/>
          <w:lang w:bidi="ar-DZ"/>
        </w:rPr>
        <w:t>وزارة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التــــعليــــــــم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العـــــــالـــــي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والبـــــحـــث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العـــــلــمـــــي</w:t>
      </w:r>
    </w:p>
    <w:p w:rsidR="00916C18" w:rsidRPr="00EF09E2" w:rsidRDefault="00EF7BE1" w:rsidP="00916C18">
      <w:pPr>
        <w:spacing w:after="0" w:line="240" w:lineRule="auto"/>
        <w:jc w:val="center"/>
        <w:rPr>
          <w:lang w:val="en-US" w:bidi="ar-DZ"/>
        </w:rPr>
      </w:pPr>
      <w:r w:rsidRPr="00EF09E2">
        <w:rPr>
          <w:rStyle w:val="rynqvb"/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Ministry of Higher Education and Scientific Research</w:t>
      </w:r>
      <w:r w:rsidRPr="00EF09E2">
        <w:rPr>
          <w:rFonts w:hint="cs"/>
          <w:noProof/>
          <w:lang w:val="en-US" w:eastAsia="fr-FR"/>
        </w:rPr>
        <w:t xml:space="preserve"> </w:t>
      </w:r>
      <w:r w:rsidR="00916C18" w:rsidRPr="00EF09E2">
        <w:rPr>
          <w:rFonts w:hint="cs"/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8233321</wp:posOffset>
            </wp:positionH>
            <wp:positionV relativeFrom="paragraph">
              <wp:posOffset>39916</wp:posOffset>
            </wp:positionV>
            <wp:extent cx="1416346" cy="1020726"/>
            <wp:effectExtent l="19050" t="0" r="0" b="0"/>
            <wp:wrapNone/>
            <wp:docPr id="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346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6C18" w:rsidRPr="008371DB" w:rsidRDefault="00916C18" w:rsidP="00916C18">
      <w:pPr>
        <w:spacing w:after="0" w:line="240" w:lineRule="auto"/>
        <w:jc w:val="center"/>
        <w:rPr>
          <w:b/>
          <w:bCs/>
          <w:rtl/>
          <w:lang w:bidi="ar-DZ"/>
        </w:rPr>
      </w:pPr>
      <w:r w:rsidRPr="008371DB">
        <w:rPr>
          <w:rFonts w:hint="eastAsia"/>
          <w:b/>
          <w:bCs/>
          <w:rtl/>
          <w:lang w:bidi="ar-DZ"/>
        </w:rPr>
        <w:t>جـــامـــعــــة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ابـــــن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خــــلـدون</w:t>
      </w:r>
      <w:r w:rsidRPr="008371DB">
        <w:rPr>
          <w:b/>
          <w:bCs/>
          <w:rtl/>
          <w:lang w:bidi="ar-DZ"/>
        </w:rPr>
        <w:t xml:space="preserve"> – </w:t>
      </w:r>
      <w:r w:rsidRPr="008371DB">
        <w:rPr>
          <w:rFonts w:hint="eastAsia"/>
          <w:b/>
          <w:bCs/>
          <w:rtl/>
          <w:lang w:bidi="ar-DZ"/>
        </w:rPr>
        <w:t>تـــيـارت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b/>
          <w:bCs/>
          <w:lang w:bidi="ar-DZ"/>
        </w:rPr>
        <w:t xml:space="preserve"> –</w:t>
      </w:r>
    </w:p>
    <w:p w:rsidR="00916C18" w:rsidRPr="00EF09E2" w:rsidRDefault="00EF09E2" w:rsidP="00916C18">
      <w:pPr>
        <w:spacing w:after="0" w:line="240" w:lineRule="auto"/>
        <w:jc w:val="center"/>
        <w:rPr>
          <w:lang w:bidi="ar-DZ"/>
        </w:rPr>
      </w:pPr>
      <w:r w:rsidRPr="00EF09E2">
        <w:rPr>
          <w:rFonts w:ascii="Times New Roman" w:eastAsia="Calibri" w:hAnsi="Times New Roman" w:cs="Times New Roman"/>
          <w:i/>
          <w:iCs/>
          <w:sz w:val="24"/>
          <w:szCs w:val="24"/>
          <w:lang w:bidi="ar-DZ"/>
        </w:rPr>
        <w:t>Ibn-Khaldoun University - Tiaret</w:t>
      </w:r>
      <w:r w:rsidR="00916C18" w:rsidRPr="00EF09E2">
        <w:rPr>
          <w:rtl/>
          <w:lang w:bidi="ar-DZ"/>
        </w:rPr>
        <w:t xml:space="preserve"> </w:t>
      </w:r>
    </w:p>
    <w:p w:rsidR="00916C18" w:rsidRPr="00EA48B7" w:rsidRDefault="00916C18" w:rsidP="00916C18">
      <w:pPr>
        <w:spacing w:after="0" w:line="240" w:lineRule="auto"/>
        <w:jc w:val="center"/>
        <w:rPr>
          <w:b/>
          <w:bCs/>
          <w:rtl/>
          <w:lang w:bidi="ar-DZ"/>
        </w:rPr>
      </w:pPr>
      <w:r w:rsidRPr="00EA48B7">
        <w:rPr>
          <w:rFonts w:hint="eastAsia"/>
          <w:b/>
          <w:bCs/>
          <w:rtl/>
          <w:lang w:bidi="ar-DZ"/>
        </w:rPr>
        <w:t>مـــــركـــــز</w:t>
      </w:r>
      <w:r w:rsidRPr="00EA48B7">
        <w:rPr>
          <w:b/>
          <w:bCs/>
          <w:rtl/>
          <w:lang w:bidi="ar-DZ"/>
        </w:rPr>
        <w:t xml:space="preserve"> </w:t>
      </w:r>
      <w:r w:rsidRPr="00EA48B7">
        <w:rPr>
          <w:rFonts w:hint="eastAsia"/>
          <w:b/>
          <w:bCs/>
          <w:rtl/>
          <w:lang w:bidi="ar-DZ"/>
        </w:rPr>
        <w:t>التعليم</w:t>
      </w:r>
      <w:r w:rsidRPr="00EA48B7">
        <w:rPr>
          <w:b/>
          <w:bCs/>
          <w:rtl/>
          <w:lang w:bidi="ar-DZ"/>
        </w:rPr>
        <w:t xml:space="preserve"> </w:t>
      </w:r>
      <w:r w:rsidRPr="00EA48B7">
        <w:rPr>
          <w:rFonts w:hint="eastAsia"/>
          <w:b/>
          <w:bCs/>
          <w:rtl/>
          <w:lang w:bidi="ar-DZ"/>
        </w:rPr>
        <w:t>المــكــثــف</w:t>
      </w:r>
      <w:r w:rsidRPr="00EA48B7">
        <w:rPr>
          <w:b/>
          <w:bCs/>
          <w:rtl/>
          <w:lang w:bidi="ar-DZ"/>
        </w:rPr>
        <w:t xml:space="preserve"> </w:t>
      </w:r>
      <w:r w:rsidRPr="00EA48B7">
        <w:rPr>
          <w:rFonts w:hint="eastAsia"/>
          <w:b/>
          <w:bCs/>
          <w:rtl/>
          <w:lang w:bidi="ar-DZ"/>
        </w:rPr>
        <w:t>لــلـــغـــــات</w:t>
      </w:r>
    </w:p>
    <w:p w:rsidR="00916C18" w:rsidRPr="00EF09E2" w:rsidRDefault="00916C18" w:rsidP="00EF09E2">
      <w:pPr>
        <w:spacing w:after="0" w:line="240" w:lineRule="auto"/>
        <w:jc w:val="center"/>
        <w:rPr>
          <w:lang w:bidi="ar-DZ"/>
        </w:rPr>
      </w:pPr>
      <w:r w:rsidRPr="00201002">
        <w:t xml:space="preserve"> </w:t>
      </w:r>
      <w:r w:rsidR="00EF09E2" w:rsidRPr="00EF09E2">
        <w:rPr>
          <w:rFonts w:ascii="Times New Roman" w:eastAsia="Calibri" w:hAnsi="Times New Roman" w:cs="Times New Roman"/>
          <w:i/>
          <w:iCs/>
          <w:sz w:val="24"/>
          <w:szCs w:val="24"/>
          <w:lang w:bidi="ar-DZ"/>
        </w:rPr>
        <w:t>Intensive Languages’ Teaching Centre (ILTC)</w:t>
      </w:r>
    </w:p>
    <w:p w:rsidR="00916C18" w:rsidRPr="00AC6E11" w:rsidRDefault="00916C18" w:rsidP="00916C18">
      <w:pPr>
        <w:spacing w:after="0" w:line="240" w:lineRule="auto"/>
        <w:jc w:val="center"/>
        <w:rPr>
          <w:sz w:val="14"/>
          <w:szCs w:val="14"/>
          <w:lang w:bidi="ar-DZ"/>
        </w:rPr>
      </w:pPr>
    </w:p>
    <w:p w:rsidR="00916C18" w:rsidRPr="007A48C6" w:rsidRDefault="00916C18" w:rsidP="00916C18">
      <w:pPr>
        <w:bidi/>
        <w:spacing w:after="0" w:line="240" w:lineRule="auto"/>
        <w:jc w:val="center"/>
        <w:rPr>
          <w:rFonts w:ascii="Angsana New" w:hAnsi="Angsana New" w:cs="Hesham AlSharq"/>
          <w:b/>
          <w:bCs/>
          <w:color w:val="460BBD"/>
          <w:sz w:val="20"/>
          <w:szCs w:val="56"/>
          <w:u w:val="single"/>
          <w:rtl/>
          <w:lang w:bidi="ar-DZ"/>
        </w:rPr>
      </w:pPr>
      <w:r w:rsidRPr="007A48C6">
        <w:rPr>
          <w:rFonts w:ascii="Angsana New" w:hAnsi="Angsana New" w:cs="Hesham AlSharq" w:hint="cs"/>
          <w:b/>
          <w:bCs/>
          <w:color w:val="460BBD"/>
          <w:sz w:val="24"/>
          <w:szCs w:val="60"/>
          <w:u w:val="single"/>
          <w:rtl/>
          <w:lang w:bidi="ar-DZ"/>
        </w:rPr>
        <w:t>مركز التعليم المكثف للغات</w:t>
      </w:r>
    </w:p>
    <w:p w:rsidR="00916C18" w:rsidRDefault="00916C18" w:rsidP="008121E3">
      <w:pPr>
        <w:bidi/>
        <w:spacing w:after="0" w:line="240" w:lineRule="auto"/>
        <w:rPr>
          <w:rFonts w:ascii="Angsana New" w:hAnsi="Angsana New" w:cs="Hesham AlSharq"/>
          <w:b/>
          <w:bCs/>
          <w:sz w:val="20"/>
          <w:szCs w:val="56"/>
          <w:lang w:bidi="ar-DZ"/>
        </w:rPr>
      </w:pPr>
      <w:r w:rsidRPr="008121E3">
        <w:rPr>
          <w:rFonts w:ascii="Angsana New" w:hAnsi="Angsana New" w:cs="Hesham AlSharq" w:hint="cs"/>
          <w:b/>
          <w:bCs/>
          <w:sz w:val="20"/>
          <w:szCs w:val="56"/>
          <w:rtl/>
          <w:lang w:bidi="ar-DZ"/>
        </w:rPr>
        <w:t>يعلن عن فتح التسجيلات</w:t>
      </w:r>
      <w:r w:rsidR="008121E3" w:rsidRPr="008121E3">
        <w:rPr>
          <w:rFonts w:ascii="Angsana New" w:hAnsi="Angsana New" w:cs="Hesham AlSharq"/>
          <w:b/>
          <w:bCs/>
          <w:sz w:val="20"/>
          <w:szCs w:val="56"/>
          <w:lang w:bidi="ar-DZ"/>
        </w:rPr>
        <w:t xml:space="preserve"> </w:t>
      </w:r>
      <w:r w:rsidRPr="008121E3">
        <w:rPr>
          <w:rFonts w:ascii="Angsana New" w:hAnsi="Angsana New" w:cs="Hesham AlSharq" w:hint="cs"/>
          <w:b/>
          <w:bCs/>
          <w:sz w:val="20"/>
          <w:szCs w:val="56"/>
          <w:rtl/>
          <w:lang w:bidi="ar-DZ"/>
        </w:rPr>
        <w:t xml:space="preserve">للسنة الجامعية </w:t>
      </w:r>
      <w:r w:rsidRPr="008121E3">
        <w:rPr>
          <w:rFonts w:ascii="Old English Text MT" w:hAnsi="Old English Text MT" w:cs="Hesham AlSharq"/>
          <w:b/>
          <w:bCs/>
          <w:sz w:val="20"/>
          <w:szCs w:val="56"/>
          <w:rtl/>
          <w:lang w:bidi="ar-DZ"/>
        </w:rPr>
        <w:t>20</w:t>
      </w:r>
      <w:r w:rsidRPr="008121E3">
        <w:rPr>
          <w:rFonts w:ascii="Old English Text MT" w:hAnsi="Old English Text MT" w:cs="Hesham AlSharq" w:hint="cs"/>
          <w:b/>
          <w:bCs/>
          <w:sz w:val="20"/>
          <w:szCs w:val="56"/>
          <w:rtl/>
          <w:lang w:bidi="ar-DZ"/>
        </w:rPr>
        <w:t>22</w:t>
      </w:r>
      <w:r w:rsidRPr="008121E3">
        <w:rPr>
          <w:rFonts w:ascii="Old English Text MT" w:hAnsi="Old English Text MT" w:cs="Hesham AlSharq"/>
          <w:b/>
          <w:bCs/>
          <w:sz w:val="20"/>
          <w:szCs w:val="56"/>
          <w:rtl/>
          <w:lang w:bidi="ar-DZ"/>
        </w:rPr>
        <w:t>/20</w:t>
      </w:r>
      <w:r w:rsidRPr="008121E3">
        <w:rPr>
          <w:rFonts w:ascii="Old English Text MT" w:hAnsi="Old English Text MT" w:cs="Hesham AlSharq" w:hint="cs"/>
          <w:b/>
          <w:bCs/>
          <w:sz w:val="20"/>
          <w:szCs w:val="56"/>
          <w:rtl/>
          <w:lang w:bidi="ar-DZ"/>
        </w:rPr>
        <w:t>23</w:t>
      </w:r>
      <w:r w:rsidRPr="008121E3">
        <w:rPr>
          <w:rFonts w:ascii="Angsana New" w:hAnsi="Angsana New" w:cs="Hesham AlSharq" w:hint="cs"/>
          <w:b/>
          <w:bCs/>
          <w:sz w:val="20"/>
          <w:szCs w:val="56"/>
          <w:rtl/>
          <w:lang w:bidi="ar-DZ"/>
        </w:rPr>
        <w:t xml:space="preserve"> </w:t>
      </w:r>
    </w:p>
    <w:p w:rsidR="00094C11" w:rsidRDefault="00094C11" w:rsidP="008D1CB7">
      <w:pPr>
        <w:bidi/>
        <w:spacing w:after="0" w:line="240" w:lineRule="auto"/>
        <w:ind w:left="-710" w:firstLine="710"/>
        <w:jc w:val="center"/>
        <w:rPr>
          <w:rFonts w:ascii="Angsana New" w:hAnsi="Angsana New" w:cs="Hesham AlSharq"/>
          <w:b/>
          <w:bCs/>
          <w:sz w:val="24"/>
          <w:szCs w:val="60"/>
          <w:rtl/>
          <w:lang w:bidi="ar-DZ"/>
        </w:rPr>
      </w:pPr>
      <w:r>
        <w:rPr>
          <w:rFonts w:ascii="Angsana New" w:hAnsi="Angsana New" w:cs="Hesham AlSharq" w:hint="cs"/>
          <w:b/>
          <w:bCs/>
          <w:sz w:val="24"/>
          <w:szCs w:val="60"/>
          <w:rtl/>
          <w:lang w:bidi="ar-DZ"/>
        </w:rPr>
        <w:t>'</w:t>
      </w:r>
      <w:r w:rsidR="003F62E5">
        <w:rPr>
          <w:rFonts w:ascii="Angsana New" w:hAnsi="Angsana New" w:cs="Hesham AlSharq" w:hint="cs"/>
          <w:b/>
          <w:bCs/>
          <w:sz w:val="24"/>
          <w:szCs w:val="60"/>
          <w:rtl/>
          <w:lang w:bidi="ar-DZ"/>
        </w:rPr>
        <w:t>'</w:t>
      </w:r>
      <w:r w:rsidR="003F62E5">
        <w:rPr>
          <w:rFonts w:ascii="Angsana New" w:hAnsi="Angsana New" w:cs="Hesham AlSharq"/>
          <w:b/>
          <w:bCs/>
          <w:sz w:val="24"/>
          <w:szCs w:val="60"/>
          <w:lang w:bidi="ar-DZ"/>
        </w:rPr>
        <w:t> </w:t>
      </w:r>
      <w:r>
        <w:rPr>
          <w:rFonts w:ascii="Angsana New" w:hAnsi="Angsana New" w:cs="Hesham AlSharq" w:hint="cs"/>
          <w:b/>
          <w:bCs/>
          <w:sz w:val="24"/>
          <w:szCs w:val="60"/>
          <w:rtl/>
          <w:lang w:bidi="ar-DZ"/>
        </w:rPr>
        <w:t xml:space="preserve"> دورة مارس </w:t>
      </w:r>
      <w:r w:rsidR="00195F98" w:rsidRPr="00195F98">
        <w:rPr>
          <w:rFonts w:ascii="Old English Text MT" w:hAnsi="Old English Text MT" w:cs="Hesham AlSharq" w:hint="cs"/>
          <w:b/>
          <w:bCs/>
          <w:sz w:val="20"/>
          <w:szCs w:val="56"/>
          <w:rtl/>
          <w:lang w:bidi="ar-DZ"/>
        </w:rPr>
        <w:t>2023</w:t>
      </w:r>
      <w:r w:rsidR="00195F98">
        <w:rPr>
          <w:rFonts w:ascii="Angsana New" w:hAnsi="Angsana New" w:cs="Hesham AlSharq" w:hint="cs"/>
          <w:b/>
          <w:bCs/>
          <w:sz w:val="24"/>
          <w:szCs w:val="60"/>
          <w:rtl/>
          <w:lang w:bidi="ar-DZ"/>
        </w:rPr>
        <w:t xml:space="preserve"> </w:t>
      </w:r>
      <w:r w:rsidR="003F62E5">
        <w:rPr>
          <w:rFonts w:ascii="Angsana New" w:hAnsi="Angsana New" w:cs="Hesham AlSharq" w:hint="cs"/>
          <w:b/>
          <w:bCs/>
          <w:sz w:val="24"/>
          <w:szCs w:val="60"/>
          <w:rtl/>
          <w:lang w:bidi="ar-DZ"/>
        </w:rPr>
        <w:t>'</w:t>
      </w:r>
      <w:r>
        <w:rPr>
          <w:rFonts w:ascii="Angsana New" w:hAnsi="Angsana New" w:cs="Hesham AlSharq" w:hint="cs"/>
          <w:b/>
          <w:bCs/>
          <w:sz w:val="24"/>
          <w:szCs w:val="60"/>
          <w:rtl/>
          <w:lang w:bidi="ar-DZ"/>
        </w:rPr>
        <w:t>'</w:t>
      </w:r>
    </w:p>
    <w:p w:rsidR="00916C18" w:rsidRDefault="00916C18" w:rsidP="008E4DEA">
      <w:pPr>
        <w:bidi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41892"/>
          <w:sz w:val="30"/>
          <w:rtl/>
          <w:lang w:eastAsia="fr-FR"/>
        </w:rPr>
      </w:pPr>
      <w:r w:rsidRPr="00F16CE0">
        <w:rPr>
          <w:rFonts w:ascii="inherit" w:eastAsia="Times New Roman" w:hAnsi="inherit" w:cs="Times New Roman"/>
          <w:b/>
          <w:bCs/>
          <w:color w:val="041892"/>
          <w:sz w:val="30"/>
          <w:rtl/>
          <w:lang w:eastAsia="fr-FR"/>
        </w:rPr>
        <w:t xml:space="preserve">في إطار تحسين مستوى تعلم اللغات يعلن مركز التعليم المكثف للغات بجامعة </w:t>
      </w:r>
      <w:r>
        <w:rPr>
          <w:rFonts w:ascii="inherit" w:eastAsia="Times New Roman" w:hAnsi="inherit" w:cs="Times New Roman" w:hint="cs"/>
          <w:b/>
          <w:bCs/>
          <w:color w:val="041892"/>
          <w:sz w:val="30"/>
          <w:rtl/>
          <w:lang w:eastAsia="fr-FR"/>
        </w:rPr>
        <w:t>ابن خلدون تيارت</w:t>
      </w:r>
      <w:r w:rsidRPr="00F16CE0">
        <w:rPr>
          <w:rFonts w:ascii="inherit" w:eastAsia="Times New Roman" w:hAnsi="inherit" w:cs="Times New Roman"/>
          <w:b/>
          <w:bCs/>
          <w:color w:val="041892"/>
          <w:sz w:val="30"/>
          <w:rtl/>
          <w:lang w:eastAsia="fr-FR"/>
        </w:rPr>
        <w:t xml:space="preserve"> عن دورة تكوينية  ابتداء من شهر </w:t>
      </w:r>
      <w:r w:rsidR="008E4DEA">
        <w:rPr>
          <w:rFonts w:ascii="inherit" w:eastAsia="Times New Roman" w:hAnsi="inherit" w:cs="Times New Roman" w:hint="cs"/>
          <w:b/>
          <w:bCs/>
          <w:color w:val="041892"/>
          <w:sz w:val="30"/>
          <w:rtl/>
          <w:lang w:eastAsia="fr-FR"/>
        </w:rPr>
        <w:t>مارس 2023</w:t>
      </w:r>
      <w:r w:rsidRPr="00F16CE0">
        <w:rPr>
          <w:rFonts w:ascii="inherit" w:eastAsia="Times New Roman" w:hAnsi="inherit" w:cs="Times New Roman"/>
          <w:b/>
          <w:bCs/>
          <w:color w:val="041892"/>
          <w:sz w:val="30"/>
          <w:rtl/>
          <w:lang w:eastAsia="fr-FR"/>
        </w:rPr>
        <w:t xml:space="preserve"> في اللغات</w:t>
      </w:r>
      <w:r>
        <w:rPr>
          <w:rFonts w:ascii="inherit" w:eastAsia="Times New Roman" w:hAnsi="inherit" w:cs="Times New Roman" w:hint="cs"/>
          <w:b/>
          <w:bCs/>
          <w:color w:val="041892"/>
          <w:sz w:val="30"/>
          <w:rtl/>
          <w:lang w:eastAsia="fr-FR"/>
        </w:rPr>
        <w:t>:</w:t>
      </w:r>
    </w:p>
    <w:p w:rsidR="00916C18" w:rsidRPr="00433836" w:rsidRDefault="00916C18" w:rsidP="00916C18">
      <w:pPr>
        <w:bidi/>
        <w:spacing w:after="0" w:line="240" w:lineRule="auto"/>
        <w:jc w:val="center"/>
        <w:rPr>
          <w:rFonts w:ascii="Angsana New" w:hAnsi="Angsana New" w:cs="Hesham AlSharq"/>
          <w:b/>
          <w:bCs/>
          <w:sz w:val="24"/>
          <w:szCs w:val="16"/>
          <w:lang w:bidi="ar-DZ"/>
        </w:rPr>
      </w:pPr>
    </w:p>
    <w:p w:rsidR="00916C18" w:rsidRPr="00627776" w:rsidRDefault="00916C18" w:rsidP="00916C18">
      <w:pPr>
        <w:bidi/>
        <w:spacing w:after="0" w:line="240" w:lineRule="auto"/>
        <w:jc w:val="center"/>
        <w:rPr>
          <w:rFonts w:ascii="Angsana New" w:hAnsi="Angsana New" w:cs="Hesham AlSharq"/>
          <w:b/>
          <w:bCs/>
          <w:sz w:val="34"/>
          <w:szCs w:val="34"/>
          <w:lang w:bidi="ar-DZ"/>
        </w:rPr>
      </w:pPr>
      <w:r w:rsidRPr="00627776">
        <w:rPr>
          <w:rFonts w:ascii="Arial" w:eastAsia="Times New Roman" w:hAnsi="Arial" w:hint="cs"/>
          <w:b/>
          <w:bCs/>
          <w:color w:val="520707"/>
          <w:sz w:val="34"/>
          <w:szCs w:val="34"/>
          <w:rtl/>
          <w:lang w:eastAsia="fr-FR"/>
        </w:rPr>
        <w:t xml:space="preserve">العربية </w:t>
      </w:r>
      <w:r w:rsidRPr="00627776">
        <w:rPr>
          <w:rFonts w:ascii="Arial" w:eastAsia="Times New Roman" w:hAnsi="Arial"/>
          <w:b/>
          <w:bCs/>
          <w:color w:val="520707"/>
          <w:sz w:val="34"/>
          <w:szCs w:val="34"/>
          <w:rtl/>
          <w:lang w:eastAsia="fr-FR"/>
        </w:rPr>
        <w:t>-</w:t>
      </w:r>
      <w:r w:rsidRPr="00627776">
        <w:rPr>
          <w:rFonts w:ascii="Arial" w:eastAsia="Times New Roman" w:hAnsi="Arial" w:hint="cs"/>
          <w:b/>
          <w:bCs/>
          <w:color w:val="520707"/>
          <w:sz w:val="34"/>
          <w:szCs w:val="34"/>
          <w:rtl/>
          <w:lang w:eastAsia="fr-FR"/>
        </w:rPr>
        <w:t xml:space="preserve"> ال</w:t>
      </w:r>
      <w:r w:rsidRPr="00627776">
        <w:rPr>
          <w:rFonts w:ascii="Arial" w:eastAsia="Times New Roman" w:hAnsi="Arial"/>
          <w:b/>
          <w:bCs/>
          <w:color w:val="520707"/>
          <w:sz w:val="34"/>
          <w:szCs w:val="34"/>
          <w:rtl/>
          <w:lang w:eastAsia="fr-FR"/>
        </w:rPr>
        <w:t>انجليزية</w:t>
      </w:r>
      <w:r w:rsidRPr="00627776">
        <w:rPr>
          <w:rFonts w:ascii="Arial" w:eastAsia="Times New Roman" w:hAnsi="Arial" w:hint="cs"/>
          <w:b/>
          <w:bCs/>
          <w:color w:val="520707"/>
          <w:sz w:val="34"/>
          <w:szCs w:val="34"/>
          <w:rtl/>
          <w:lang w:eastAsia="fr-FR"/>
        </w:rPr>
        <w:t xml:space="preserve"> </w:t>
      </w:r>
      <w:r w:rsidRPr="00627776">
        <w:rPr>
          <w:rFonts w:ascii="Arial" w:eastAsia="Times New Roman" w:hAnsi="Arial"/>
          <w:b/>
          <w:bCs/>
          <w:color w:val="520707"/>
          <w:sz w:val="34"/>
          <w:szCs w:val="34"/>
          <w:rtl/>
          <w:lang w:eastAsia="fr-FR"/>
        </w:rPr>
        <w:t>-</w:t>
      </w:r>
      <w:r w:rsidRPr="00627776">
        <w:rPr>
          <w:rFonts w:ascii="Arial" w:eastAsia="Times New Roman" w:hAnsi="Arial" w:hint="cs"/>
          <w:b/>
          <w:bCs/>
          <w:color w:val="520707"/>
          <w:sz w:val="34"/>
          <w:szCs w:val="34"/>
          <w:rtl/>
          <w:lang w:eastAsia="fr-FR"/>
        </w:rPr>
        <w:t xml:space="preserve"> ال</w:t>
      </w:r>
      <w:r w:rsidRPr="00627776">
        <w:rPr>
          <w:rFonts w:ascii="Arial" w:eastAsia="Times New Roman" w:hAnsi="Arial"/>
          <w:b/>
          <w:bCs/>
          <w:color w:val="520707"/>
          <w:sz w:val="34"/>
          <w:szCs w:val="34"/>
          <w:rtl/>
          <w:lang w:eastAsia="fr-FR"/>
        </w:rPr>
        <w:t>فرنسية</w:t>
      </w:r>
      <w:r w:rsidRPr="00627776">
        <w:rPr>
          <w:rFonts w:ascii="Arial" w:eastAsia="Times New Roman" w:hAnsi="Arial" w:hint="cs"/>
          <w:b/>
          <w:bCs/>
          <w:color w:val="520707"/>
          <w:sz w:val="34"/>
          <w:szCs w:val="34"/>
          <w:rtl/>
          <w:lang w:eastAsia="fr-FR"/>
        </w:rPr>
        <w:t xml:space="preserve"> </w:t>
      </w:r>
      <w:r w:rsidRPr="00627776">
        <w:rPr>
          <w:rFonts w:ascii="Arial" w:eastAsia="Times New Roman" w:hAnsi="Arial"/>
          <w:b/>
          <w:bCs/>
          <w:color w:val="520707"/>
          <w:sz w:val="34"/>
          <w:szCs w:val="34"/>
          <w:rtl/>
          <w:lang w:eastAsia="fr-FR"/>
        </w:rPr>
        <w:t>-</w:t>
      </w:r>
      <w:r w:rsidRPr="00627776">
        <w:rPr>
          <w:rFonts w:ascii="Arial" w:eastAsia="Times New Roman" w:hAnsi="Arial" w:hint="cs"/>
          <w:b/>
          <w:bCs/>
          <w:color w:val="520707"/>
          <w:sz w:val="34"/>
          <w:szCs w:val="34"/>
          <w:rtl/>
          <w:lang w:eastAsia="fr-FR"/>
        </w:rPr>
        <w:t xml:space="preserve"> الأ</w:t>
      </w:r>
      <w:r w:rsidRPr="00627776">
        <w:rPr>
          <w:rFonts w:ascii="Arial" w:eastAsia="Times New Roman" w:hAnsi="Arial"/>
          <w:b/>
          <w:bCs/>
          <w:color w:val="520707"/>
          <w:sz w:val="34"/>
          <w:szCs w:val="34"/>
          <w:rtl/>
          <w:lang w:eastAsia="fr-FR"/>
        </w:rPr>
        <w:t>لمانية</w:t>
      </w:r>
      <w:r w:rsidRPr="00627776">
        <w:rPr>
          <w:rFonts w:ascii="Arial" w:eastAsia="Times New Roman" w:hAnsi="Arial" w:hint="cs"/>
          <w:b/>
          <w:bCs/>
          <w:color w:val="520707"/>
          <w:sz w:val="34"/>
          <w:szCs w:val="34"/>
          <w:rtl/>
          <w:lang w:eastAsia="fr-FR"/>
        </w:rPr>
        <w:t xml:space="preserve"> </w:t>
      </w:r>
      <w:r w:rsidRPr="00627776">
        <w:rPr>
          <w:rFonts w:ascii="Arial" w:eastAsia="Times New Roman" w:hAnsi="Arial"/>
          <w:b/>
          <w:bCs/>
          <w:color w:val="520707"/>
          <w:sz w:val="34"/>
          <w:szCs w:val="34"/>
          <w:rtl/>
          <w:lang w:eastAsia="fr-FR"/>
        </w:rPr>
        <w:t>-</w:t>
      </w:r>
      <w:r w:rsidRPr="00627776">
        <w:rPr>
          <w:rFonts w:ascii="Arial" w:eastAsia="Times New Roman" w:hAnsi="Arial" w:hint="cs"/>
          <w:b/>
          <w:bCs/>
          <w:color w:val="520707"/>
          <w:sz w:val="34"/>
          <w:szCs w:val="34"/>
          <w:rtl/>
          <w:lang w:eastAsia="fr-FR"/>
        </w:rPr>
        <w:t xml:space="preserve"> ال</w:t>
      </w:r>
      <w:r w:rsidRPr="00627776">
        <w:rPr>
          <w:rFonts w:ascii="Arial" w:eastAsia="Times New Roman" w:hAnsi="Arial"/>
          <w:b/>
          <w:bCs/>
          <w:color w:val="520707"/>
          <w:sz w:val="34"/>
          <w:szCs w:val="34"/>
          <w:rtl/>
          <w:lang w:eastAsia="fr-FR"/>
        </w:rPr>
        <w:t>اسبانية -</w:t>
      </w:r>
      <w:r w:rsidRPr="00627776">
        <w:rPr>
          <w:rFonts w:ascii="Arial" w:eastAsia="Times New Roman" w:hAnsi="Arial" w:hint="cs"/>
          <w:b/>
          <w:bCs/>
          <w:color w:val="520707"/>
          <w:sz w:val="34"/>
          <w:szCs w:val="34"/>
          <w:rtl/>
          <w:lang w:eastAsia="fr-FR"/>
        </w:rPr>
        <w:t xml:space="preserve"> ال</w:t>
      </w:r>
      <w:r w:rsidRPr="00627776">
        <w:rPr>
          <w:rFonts w:ascii="Arial" w:eastAsia="Times New Roman" w:hAnsi="Arial"/>
          <w:b/>
          <w:bCs/>
          <w:color w:val="520707"/>
          <w:sz w:val="34"/>
          <w:szCs w:val="34"/>
          <w:rtl/>
          <w:lang w:eastAsia="fr-FR"/>
        </w:rPr>
        <w:t>ايطالية -</w:t>
      </w:r>
      <w:r w:rsidRPr="00627776">
        <w:rPr>
          <w:rFonts w:ascii="Arial" w:eastAsia="Times New Roman" w:hAnsi="Arial" w:hint="cs"/>
          <w:b/>
          <w:bCs/>
          <w:color w:val="520707"/>
          <w:sz w:val="34"/>
          <w:szCs w:val="34"/>
          <w:rtl/>
          <w:lang w:eastAsia="fr-FR"/>
        </w:rPr>
        <w:t xml:space="preserve"> ال</w:t>
      </w:r>
      <w:r w:rsidRPr="00627776">
        <w:rPr>
          <w:rFonts w:ascii="Arial" w:eastAsia="Times New Roman" w:hAnsi="Arial"/>
          <w:b/>
          <w:bCs/>
          <w:color w:val="520707"/>
          <w:sz w:val="34"/>
          <w:szCs w:val="34"/>
          <w:rtl/>
          <w:lang w:eastAsia="fr-FR"/>
        </w:rPr>
        <w:t>تركية -</w:t>
      </w:r>
      <w:r w:rsidRPr="00627776">
        <w:rPr>
          <w:rFonts w:ascii="Arial" w:eastAsia="Times New Roman" w:hAnsi="Arial" w:hint="cs"/>
          <w:b/>
          <w:bCs/>
          <w:color w:val="520707"/>
          <w:sz w:val="34"/>
          <w:szCs w:val="34"/>
          <w:rtl/>
          <w:lang w:eastAsia="fr-FR"/>
        </w:rPr>
        <w:t xml:space="preserve"> الصينية </w:t>
      </w:r>
      <w:r w:rsidRPr="00627776">
        <w:rPr>
          <w:rFonts w:ascii="Arial" w:eastAsia="Times New Roman" w:hAnsi="Arial"/>
          <w:b/>
          <w:bCs/>
          <w:color w:val="520707"/>
          <w:sz w:val="34"/>
          <w:szCs w:val="34"/>
          <w:rtl/>
          <w:lang w:eastAsia="fr-FR"/>
        </w:rPr>
        <w:t>-</w:t>
      </w:r>
      <w:r w:rsidRPr="00627776">
        <w:rPr>
          <w:rFonts w:ascii="Arial" w:eastAsia="Times New Roman" w:hAnsi="Arial" w:hint="cs"/>
          <w:b/>
          <w:bCs/>
          <w:color w:val="520707"/>
          <w:sz w:val="34"/>
          <w:szCs w:val="34"/>
          <w:rtl/>
          <w:lang w:eastAsia="fr-FR"/>
        </w:rPr>
        <w:t xml:space="preserve"> الروسية</w:t>
      </w:r>
    </w:p>
    <w:p w:rsidR="00916C18" w:rsidRDefault="00916C18" w:rsidP="00A5102C">
      <w:pPr>
        <w:tabs>
          <w:tab w:val="left" w:pos="1281"/>
          <w:tab w:val="center" w:pos="5599"/>
        </w:tabs>
        <w:bidi/>
        <w:spacing w:after="0" w:line="240" w:lineRule="auto"/>
        <w:rPr>
          <w:rFonts w:ascii="Angsana New" w:hAnsi="Angsana New" w:cs="Hesham AlSharq"/>
          <w:b/>
          <w:bCs/>
          <w:sz w:val="24"/>
          <w:szCs w:val="60"/>
          <w:lang w:bidi="ar-DZ"/>
        </w:rPr>
      </w:pPr>
      <w:r>
        <w:rPr>
          <w:rFonts w:ascii="Arial" w:eastAsia="Times New Roman" w:hAnsi="Arial"/>
          <w:b/>
          <w:bCs/>
          <w:color w:val="083FB4"/>
          <w:sz w:val="48"/>
          <w:szCs w:val="48"/>
          <w:rtl/>
          <w:lang w:eastAsia="fr-FR"/>
        </w:rPr>
        <w:tab/>
      </w:r>
      <w:r>
        <w:rPr>
          <w:rFonts w:ascii="Arial" w:eastAsia="Times New Roman" w:hAnsi="Arial"/>
          <w:b/>
          <w:bCs/>
          <w:color w:val="083FB4"/>
          <w:sz w:val="48"/>
          <w:szCs w:val="48"/>
          <w:rtl/>
          <w:lang w:eastAsia="fr-FR"/>
        </w:rPr>
        <w:tab/>
      </w:r>
      <w:r w:rsidRPr="007C2960">
        <w:rPr>
          <w:rFonts w:ascii="Arial" w:eastAsia="Times New Roman" w:hAnsi="Arial"/>
          <w:b/>
          <w:bCs/>
          <w:color w:val="083FB4"/>
          <w:sz w:val="48"/>
          <w:szCs w:val="48"/>
          <w:rtl/>
          <w:lang w:eastAsia="fr-FR"/>
        </w:rPr>
        <w:t>المستويات</w:t>
      </w:r>
      <w:r w:rsidRPr="00DC6DDB">
        <w:rPr>
          <w:rFonts w:ascii="Arial" w:eastAsia="Times New Roman" w:hAnsi="Arial" w:cs="Hesham AlSharq"/>
          <w:b/>
          <w:bCs/>
          <w:color w:val="083FB4"/>
          <w:sz w:val="48"/>
          <w:szCs w:val="48"/>
          <w:lang w:eastAsia="fr-FR"/>
        </w:rPr>
        <w:t xml:space="preserve"> A1</w:t>
      </w:r>
      <w:r w:rsidR="00A5102C">
        <w:rPr>
          <w:rFonts w:ascii="Arial" w:eastAsia="Times New Roman" w:hAnsi="Arial" w:cs="Hesham AlSharq"/>
          <w:b/>
          <w:bCs/>
          <w:color w:val="083FB4"/>
          <w:sz w:val="48"/>
          <w:szCs w:val="48"/>
          <w:lang w:eastAsia="fr-FR"/>
        </w:rPr>
        <w:t xml:space="preserve"> ’</w:t>
      </w:r>
      <w:r w:rsidR="00E66E59">
        <w:rPr>
          <w:rFonts w:ascii="Arial" w:eastAsia="Times New Roman" w:hAnsi="Arial" w:cs="Hesham AlSharq"/>
          <w:b/>
          <w:bCs/>
          <w:color w:val="083FB4"/>
          <w:sz w:val="48"/>
          <w:szCs w:val="48"/>
          <w:lang w:eastAsia="fr-FR"/>
        </w:rPr>
        <w:t xml:space="preserve"> </w:t>
      </w:r>
      <w:r w:rsidRPr="00DC6DDB">
        <w:rPr>
          <w:rFonts w:ascii="Arial" w:eastAsia="Times New Roman" w:hAnsi="Arial" w:cs="Hesham AlSharq"/>
          <w:b/>
          <w:bCs/>
          <w:color w:val="083FB4"/>
          <w:sz w:val="48"/>
          <w:szCs w:val="48"/>
          <w:rtl/>
          <w:lang w:eastAsia="fr-FR"/>
        </w:rPr>
        <w:t xml:space="preserve">، </w:t>
      </w:r>
      <w:r w:rsidRPr="00DC6DDB">
        <w:rPr>
          <w:rFonts w:ascii="Arial" w:eastAsia="Times New Roman" w:hAnsi="Arial" w:cs="Hesham AlSharq"/>
          <w:b/>
          <w:bCs/>
          <w:color w:val="083FB4"/>
          <w:sz w:val="48"/>
          <w:szCs w:val="48"/>
          <w:lang w:eastAsia="fr-FR"/>
        </w:rPr>
        <w:t>A2</w:t>
      </w:r>
      <w:r w:rsidRPr="00DC6DDB">
        <w:rPr>
          <w:rFonts w:ascii="Arial" w:eastAsia="Times New Roman" w:hAnsi="Arial" w:cs="Hesham AlSharq" w:hint="cs"/>
          <w:b/>
          <w:bCs/>
          <w:color w:val="083FB4"/>
          <w:sz w:val="48"/>
          <w:szCs w:val="48"/>
          <w:rtl/>
          <w:lang w:eastAsia="fr-FR"/>
        </w:rPr>
        <w:t xml:space="preserve"> </w:t>
      </w:r>
      <w:r w:rsidRPr="00DC6DDB">
        <w:rPr>
          <w:rFonts w:ascii="Arial" w:eastAsia="Times New Roman" w:hAnsi="Arial" w:cs="Hesham AlSharq"/>
          <w:b/>
          <w:bCs/>
          <w:color w:val="083FB4"/>
          <w:sz w:val="48"/>
          <w:szCs w:val="48"/>
          <w:rtl/>
          <w:lang w:eastAsia="fr-FR"/>
        </w:rPr>
        <w:t xml:space="preserve">، </w:t>
      </w:r>
      <w:r w:rsidRPr="00DC6DDB">
        <w:rPr>
          <w:rFonts w:ascii="Arial" w:eastAsia="Times New Roman" w:hAnsi="Arial" w:cs="Hesham AlSharq"/>
          <w:b/>
          <w:bCs/>
          <w:color w:val="083FB4"/>
          <w:sz w:val="48"/>
          <w:szCs w:val="48"/>
          <w:lang w:eastAsia="fr-FR"/>
        </w:rPr>
        <w:t>B1</w:t>
      </w:r>
      <w:r w:rsidRPr="00DC6DDB">
        <w:rPr>
          <w:rFonts w:ascii="Arial" w:eastAsia="Times New Roman" w:hAnsi="Arial" w:cs="Hesham AlSharq"/>
          <w:b/>
          <w:bCs/>
          <w:color w:val="083FB4"/>
          <w:sz w:val="48"/>
          <w:szCs w:val="48"/>
          <w:rtl/>
          <w:lang w:eastAsia="fr-FR"/>
        </w:rPr>
        <w:t xml:space="preserve"> ،</w:t>
      </w:r>
      <w:r w:rsidRPr="00DC6DDB">
        <w:rPr>
          <w:rFonts w:ascii="Arial" w:eastAsia="Times New Roman" w:hAnsi="Arial" w:cs="Hesham AlSharq" w:hint="cs"/>
          <w:b/>
          <w:bCs/>
          <w:color w:val="083FB4"/>
          <w:sz w:val="48"/>
          <w:szCs w:val="48"/>
          <w:rtl/>
          <w:lang w:eastAsia="fr-FR"/>
        </w:rPr>
        <w:t xml:space="preserve"> </w:t>
      </w:r>
      <w:r w:rsidRPr="00DC6DDB">
        <w:rPr>
          <w:rFonts w:ascii="Arial" w:eastAsia="Times New Roman" w:hAnsi="Arial" w:cs="Hesham AlSharq"/>
          <w:b/>
          <w:bCs/>
          <w:color w:val="083FB4"/>
          <w:sz w:val="48"/>
          <w:szCs w:val="48"/>
          <w:lang w:eastAsia="fr-FR"/>
        </w:rPr>
        <w:t xml:space="preserve"> B2</w:t>
      </w:r>
      <w:r w:rsidRPr="00DC6DDB">
        <w:rPr>
          <w:rFonts w:ascii="Arial" w:eastAsia="Times New Roman" w:hAnsi="Arial" w:cs="Hesham AlSharq"/>
          <w:b/>
          <w:bCs/>
          <w:color w:val="083FB4"/>
          <w:sz w:val="48"/>
          <w:szCs w:val="48"/>
          <w:rtl/>
          <w:lang w:eastAsia="fr-FR"/>
        </w:rPr>
        <w:t xml:space="preserve"> ، </w:t>
      </w:r>
      <w:r w:rsidR="00A5102C">
        <w:rPr>
          <w:rFonts w:ascii="Arial" w:eastAsia="Times New Roman" w:hAnsi="Arial" w:cs="Hesham AlSharq"/>
          <w:b/>
          <w:bCs/>
          <w:color w:val="083FB4"/>
          <w:sz w:val="48"/>
          <w:szCs w:val="48"/>
          <w:lang w:eastAsia="fr-FR"/>
        </w:rPr>
        <w:t xml:space="preserve">‘ </w:t>
      </w:r>
      <w:r w:rsidRPr="00DC6DDB">
        <w:rPr>
          <w:rFonts w:ascii="Arial" w:eastAsia="Times New Roman" w:hAnsi="Arial" w:cs="Hesham AlSharq"/>
          <w:b/>
          <w:bCs/>
          <w:color w:val="083FB4"/>
          <w:sz w:val="48"/>
          <w:szCs w:val="48"/>
          <w:lang w:eastAsia="fr-FR"/>
        </w:rPr>
        <w:t>C1</w:t>
      </w:r>
    </w:p>
    <w:p w:rsidR="00916C18" w:rsidRPr="00AC6E11" w:rsidRDefault="00916C18" w:rsidP="00916C18">
      <w:pPr>
        <w:bidi/>
        <w:spacing w:after="0" w:line="240" w:lineRule="auto"/>
        <w:jc w:val="center"/>
        <w:rPr>
          <w:rFonts w:ascii="Times New Roman" w:hAnsi="Times New Roman" w:cs="Arabic Transparent"/>
          <w:sz w:val="2"/>
          <w:szCs w:val="8"/>
          <w:rtl/>
          <w:lang w:bidi="ar-DZ"/>
        </w:rPr>
      </w:pPr>
    </w:p>
    <w:p w:rsidR="00916C18" w:rsidRPr="00D26492" w:rsidRDefault="00916C18" w:rsidP="008D1CB7">
      <w:pPr>
        <w:tabs>
          <w:tab w:val="left" w:pos="4298"/>
        </w:tabs>
        <w:bidi/>
        <w:spacing w:after="0" w:line="240" w:lineRule="auto"/>
        <w:jc w:val="center"/>
        <w:rPr>
          <w:rFonts w:ascii="Times New Roman" w:hAnsi="Times New Roman" w:cs="Arabic Transparent"/>
          <w:color w:val="7030A0"/>
          <w:sz w:val="10"/>
          <w:szCs w:val="16"/>
          <w:rtl/>
          <w:lang w:bidi="ar-DZ"/>
        </w:rPr>
      </w:pPr>
      <w:r w:rsidRPr="00D26492">
        <w:rPr>
          <w:rFonts w:ascii="Arial" w:eastAsia="Times New Roman" w:hAnsi="Arial" w:hint="cs"/>
          <w:b/>
          <w:bCs/>
          <w:color w:val="7030A0"/>
          <w:sz w:val="38"/>
          <w:szCs w:val="38"/>
          <w:rtl/>
          <w:lang w:eastAsia="fr-FR"/>
        </w:rPr>
        <w:t>(اللغة العربية خاصة بالأجانب + تحرير إداري للعمال)</w:t>
      </w:r>
    </w:p>
    <w:p w:rsidR="00916C18" w:rsidRPr="00D26492" w:rsidRDefault="00916C18" w:rsidP="008D1CB7">
      <w:pPr>
        <w:bidi/>
        <w:spacing w:after="0" w:line="240" w:lineRule="auto"/>
        <w:jc w:val="center"/>
        <w:rPr>
          <w:rFonts w:ascii="Times New Roman" w:hAnsi="Times New Roman" w:cs="Arabic Transparent"/>
          <w:color w:val="7030A0"/>
          <w:sz w:val="2"/>
          <w:szCs w:val="8"/>
          <w:rtl/>
          <w:lang w:bidi="ar-DZ"/>
        </w:rPr>
      </w:pPr>
    </w:p>
    <w:p w:rsidR="00916C18" w:rsidRDefault="00916C18" w:rsidP="008D1CB7">
      <w:pPr>
        <w:bidi/>
        <w:spacing w:after="0" w:line="240" w:lineRule="auto"/>
        <w:jc w:val="center"/>
        <w:rPr>
          <w:rFonts w:ascii="Times New Roman" w:hAnsi="Times New Roman" w:cs="Arabic Transparent"/>
          <w:sz w:val="10"/>
          <w:szCs w:val="16"/>
          <w:rtl/>
          <w:lang w:bidi="ar-DZ"/>
        </w:rPr>
      </w:pPr>
      <w:r w:rsidRPr="00D26492">
        <w:rPr>
          <w:rFonts w:ascii="Arial" w:eastAsia="Times New Roman" w:hAnsi="Arial" w:hint="cs"/>
          <w:b/>
          <w:bCs/>
          <w:color w:val="7030A0"/>
          <w:sz w:val="38"/>
          <w:szCs w:val="38"/>
          <w:rtl/>
          <w:lang w:eastAsia="fr-FR"/>
        </w:rPr>
        <w:t>مع العلم أنه يتم تسليم شهادة تثبت المستوى المتحصل عليه بعد انتهاء الدورة التكوينية، مدتها 60 ساعة تدريس  ( الحضور إجباري ).</w:t>
      </w:r>
    </w:p>
    <w:p w:rsidR="00916C18" w:rsidRDefault="00916C18" w:rsidP="00B30CEC">
      <w:pPr>
        <w:bidi/>
        <w:spacing w:after="0" w:line="240" w:lineRule="auto"/>
        <w:ind w:left="-285" w:firstLine="285"/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</w:pPr>
      <w:r w:rsidRPr="00F16CE0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  <w:t>عملية التسجيل</w:t>
      </w:r>
      <w:r w:rsidRPr="00F16CE0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fr-FR"/>
        </w:rPr>
        <w:t xml:space="preserve"> :</w:t>
      </w:r>
    </w:p>
    <w:p w:rsidR="00916C18" w:rsidRPr="00833B81" w:rsidRDefault="00916C18" w:rsidP="002D2367">
      <w:pPr>
        <w:tabs>
          <w:tab w:val="right" w:pos="0"/>
        </w:tabs>
        <w:bidi/>
        <w:spacing w:after="0" w:line="240" w:lineRule="auto"/>
        <w:rPr>
          <w:rFonts w:ascii="Times New Roman" w:hAnsi="Times New Roman" w:cs="Arabic Transparent"/>
          <w:rtl/>
          <w:lang w:bidi="ar-DZ"/>
        </w:rPr>
      </w:pPr>
      <w:r w:rsidRPr="00E56F76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>بداية التسجيلات عبر الموقع:</w:t>
      </w: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lang w:eastAsia="fr-FR"/>
        </w:rPr>
        <w:t xml:space="preserve">  </w:t>
      </w:r>
      <w:r w:rsidR="00BA78FF" w:rsidRPr="00833B81">
        <w:rPr>
          <w:rFonts w:ascii="inherit" w:eastAsia="Times New Roman" w:hAnsi="inherit" w:cs="Times New Roman"/>
          <w:b/>
          <w:bCs/>
          <w:bdr w:val="none" w:sz="0" w:space="0" w:color="auto" w:frame="1"/>
          <w:lang w:eastAsia="fr-FR"/>
        </w:rPr>
        <w:t xml:space="preserve"> </w:t>
      </w:r>
      <w:hyperlink r:id="rId9" w:history="1">
        <w:r w:rsidR="002D2367" w:rsidRPr="00BA68E2">
          <w:rPr>
            <w:rStyle w:val="Lienhypertexte"/>
            <w:rFonts w:ascii="inherit" w:eastAsia="Times New Roman" w:hAnsi="inherit" w:cs="Times New Roman"/>
            <w:b/>
            <w:bCs/>
            <w:sz w:val="30"/>
            <w:szCs w:val="30"/>
            <w:bdr w:val="none" w:sz="0" w:space="0" w:color="auto" w:frame="1"/>
            <w:lang w:eastAsia="fr-FR"/>
          </w:rPr>
          <w:t>http://ceil.univ-tiaret.dz/register</w:t>
        </w:r>
      </w:hyperlink>
      <w:r w:rsidR="002D2367">
        <w:rPr>
          <w:rStyle w:val="Lienhypertexte"/>
          <w:rFonts w:ascii="inherit" w:eastAsia="Times New Roman" w:hAnsi="inherit" w:cs="Times New Roman"/>
          <w:b/>
          <w:bCs/>
          <w:color w:val="auto"/>
          <w:sz w:val="30"/>
          <w:szCs w:val="30"/>
          <w:bdr w:val="none" w:sz="0" w:space="0" w:color="auto" w:frame="1"/>
          <w:lang w:eastAsia="fr-FR"/>
        </w:rPr>
        <w:t xml:space="preserve"> </w:t>
      </w: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lang w:eastAsia="fr-FR"/>
        </w:rPr>
        <w:t xml:space="preserve"> 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 xml:space="preserve">من الفترة الممتدة من </w:t>
      </w:r>
      <w:r w:rsidR="00872A33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>02 مارس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 xml:space="preserve"> إلى غاية </w:t>
      </w:r>
      <w:r w:rsidR="00872A33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>12 مارس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 xml:space="preserve"> 202</w:t>
      </w:r>
      <w:r w:rsidR="00872A33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>3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>.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 w:bidi="ar-DZ"/>
        </w:rPr>
        <w:t xml:space="preserve"> </w:t>
      </w:r>
    </w:p>
    <w:p w:rsidR="00916C18" w:rsidRPr="00833B81" w:rsidRDefault="00916C18" w:rsidP="00916C18">
      <w:pPr>
        <w:bidi/>
        <w:spacing w:after="0" w:line="240" w:lineRule="auto"/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rtl/>
          <w:lang w:eastAsia="fr-FR"/>
        </w:rPr>
      </w:pPr>
      <w:r w:rsidRPr="00833B81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rtl/>
          <w:lang w:eastAsia="fr-FR"/>
        </w:rPr>
        <w:t>ملف التسجيل</w:t>
      </w:r>
      <w:r w:rsidRPr="00833B81">
        <w:rPr>
          <w:rFonts w:ascii="inherit" w:eastAsia="Times New Roman" w:hAnsi="inherit" w:cs="Times New Roman" w:hint="cs"/>
          <w:b/>
          <w:bCs/>
          <w:sz w:val="27"/>
          <w:szCs w:val="27"/>
          <w:u w:val="single"/>
          <w:bdr w:val="none" w:sz="0" w:space="0" w:color="auto" w:frame="1"/>
          <w:rtl/>
          <w:lang w:eastAsia="fr-FR"/>
        </w:rPr>
        <w:t xml:space="preserve">: </w:t>
      </w:r>
    </w:p>
    <w:p w:rsidR="00916C18" w:rsidRPr="00833B81" w:rsidRDefault="001938DF" w:rsidP="00EB2CD3">
      <w:pPr>
        <w:pStyle w:val="Paragraphedeliste"/>
        <w:numPr>
          <w:ilvl w:val="0"/>
          <w:numId w:val="1"/>
        </w:numPr>
        <w:bidi/>
        <w:spacing w:after="0" w:line="240" w:lineRule="auto"/>
        <w:ind w:left="991" w:hanging="284"/>
        <w:rPr>
          <w:rFonts w:ascii="inherit" w:eastAsia="Times New Roman" w:hAnsi="inherit" w:cs="Times New Roman"/>
          <w:b/>
          <w:bCs/>
          <w:bdr w:val="none" w:sz="0" w:space="0" w:color="auto" w:frame="1"/>
          <w:lang w:eastAsia="fr-FR"/>
        </w:rPr>
      </w:pPr>
      <w:r>
        <w:rPr>
          <w:rFonts w:ascii="inherit" w:eastAsia="Times New Roman" w:hAnsi="inherit" w:cs="Times New Roman" w:hint="cs"/>
          <w:b/>
          <w:bCs/>
          <w:noProof/>
          <w:rtl/>
          <w:lang w:eastAsia="fr-F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59690</wp:posOffset>
            </wp:positionV>
            <wp:extent cx="1222375" cy="907415"/>
            <wp:effectExtent l="19050" t="0" r="0" b="0"/>
            <wp:wrapNone/>
            <wp:docPr id="6" name="Image 2" descr="C:\Users\HP\Favorites\Downloads\qrco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Favorites\Downloads\qrcode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C18"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>استمارة معلومات تملأ بدقة من طرف المعني وتسحب من موقع الجامعة على الرابط أعلاه.</w:t>
      </w:r>
    </w:p>
    <w:p w:rsidR="00916C18" w:rsidRPr="00833B81" w:rsidRDefault="00916C18" w:rsidP="00EB2CD3">
      <w:pPr>
        <w:pStyle w:val="Paragraphedeliste"/>
        <w:numPr>
          <w:ilvl w:val="0"/>
          <w:numId w:val="1"/>
        </w:numPr>
        <w:bidi/>
        <w:spacing w:after="0" w:line="240" w:lineRule="auto"/>
        <w:ind w:left="991" w:hanging="284"/>
        <w:rPr>
          <w:rFonts w:ascii="inherit" w:eastAsia="Times New Roman" w:hAnsi="inherit" w:cs="Times New Roman"/>
          <w:b/>
          <w:bCs/>
          <w:bdr w:val="none" w:sz="0" w:space="0" w:color="auto" w:frame="1"/>
          <w:lang w:eastAsia="fr-FR"/>
        </w:rPr>
      </w:pP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>شهادة ميـــــلاد</w:t>
      </w:r>
    </w:p>
    <w:p w:rsidR="00916C18" w:rsidRPr="00833B81" w:rsidRDefault="00916C18" w:rsidP="00EB2CD3">
      <w:pPr>
        <w:pStyle w:val="Paragraphedeliste"/>
        <w:numPr>
          <w:ilvl w:val="0"/>
          <w:numId w:val="1"/>
        </w:numPr>
        <w:bidi/>
        <w:spacing w:after="0" w:line="240" w:lineRule="auto"/>
        <w:ind w:left="991" w:hanging="284"/>
        <w:rPr>
          <w:rFonts w:ascii="inherit" w:eastAsia="Times New Roman" w:hAnsi="inherit" w:cs="Times New Roman"/>
          <w:b/>
          <w:bCs/>
          <w:bdr w:val="none" w:sz="0" w:space="0" w:color="auto" w:frame="1"/>
          <w:lang w:eastAsia="fr-FR"/>
        </w:rPr>
      </w:pP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rtl/>
          <w:lang w:eastAsia="fr-FR"/>
        </w:rPr>
        <w:t>صورتان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 xml:space="preserve"> (02)</w:t>
      </w: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rtl/>
          <w:lang w:eastAsia="fr-FR"/>
        </w:rPr>
        <w:t xml:space="preserve"> شمسيتان</w:t>
      </w:r>
    </w:p>
    <w:p w:rsidR="00916C18" w:rsidRPr="00833B81" w:rsidRDefault="00916C18" w:rsidP="00EB2CD3">
      <w:pPr>
        <w:pStyle w:val="Paragraphedeliste"/>
        <w:numPr>
          <w:ilvl w:val="0"/>
          <w:numId w:val="1"/>
        </w:numPr>
        <w:bidi/>
        <w:spacing w:after="0" w:line="240" w:lineRule="auto"/>
        <w:ind w:left="991" w:hanging="284"/>
        <w:rPr>
          <w:rFonts w:ascii="inherit" w:eastAsia="Times New Roman" w:hAnsi="inherit" w:cs="Times New Roman"/>
          <w:b/>
          <w:bCs/>
          <w:bdr w:val="none" w:sz="0" w:space="0" w:color="auto" w:frame="1"/>
          <w:lang w:eastAsia="fr-FR"/>
        </w:rPr>
      </w:pP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rtl/>
          <w:lang w:eastAsia="fr-FR"/>
        </w:rPr>
        <w:t xml:space="preserve">نسخة من شهادة 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>المدرسية/ شهادة التسجيل</w:t>
      </w: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rtl/>
          <w:lang w:eastAsia="fr-FR"/>
        </w:rPr>
        <w:t xml:space="preserve"> 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 xml:space="preserve">(2022-2023) </w:t>
      </w: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rtl/>
          <w:lang w:eastAsia="fr-FR"/>
        </w:rPr>
        <w:t xml:space="preserve">بالنسبة 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>للطلبة</w:t>
      </w: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rtl/>
          <w:lang w:eastAsia="fr-FR"/>
        </w:rPr>
        <w:t xml:space="preserve"> الجامع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>يين</w:t>
      </w:r>
    </w:p>
    <w:p w:rsidR="00916C18" w:rsidRPr="00833B81" w:rsidRDefault="00916C18" w:rsidP="00EB2CD3">
      <w:pPr>
        <w:pStyle w:val="Paragraphedeliste"/>
        <w:numPr>
          <w:ilvl w:val="0"/>
          <w:numId w:val="1"/>
        </w:numPr>
        <w:bidi/>
        <w:spacing w:after="0" w:line="240" w:lineRule="auto"/>
        <w:ind w:left="991" w:hanging="284"/>
        <w:rPr>
          <w:rFonts w:ascii="inherit" w:eastAsia="Times New Roman" w:hAnsi="inherit" w:cs="Times New Roman"/>
          <w:b/>
          <w:bCs/>
          <w:bdr w:val="none" w:sz="0" w:space="0" w:color="auto" w:frame="1"/>
          <w:lang w:eastAsia="fr-FR"/>
        </w:rPr>
      </w:pP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rtl/>
          <w:lang w:eastAsia="fr-FR"/>
        </w:rPr>
        <w:t xml:space="preserve">نسخة من شهادة العمل 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>(2022-</w:t>
      </w:r>
      <w:r w:rsidR="00654814">
        <w:rPr>
          <w:rFonts w:ascii="inherit" w:eastAsia="Times New Roman" w:hAnsi="inherit" w:cs="Times New Roman"/>
          <w:b/>
          <w:bCs/>
          <w:bdr w:val="none" w:sz="0" w:space="0" w:color="auto" w:frame="1"/>
          <w:lang w:eastAsia="fr-FR"/>
        </w:rPr>
        <w:t xml:space="preserve"> 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 xml:space="preserve">2023) </w:t>
      </w: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rtl/>
          <w:lang w:eastAsia="fr-FR"/>
        </w:rPr>
        <w:t>بالنسبة للأساتذة و موظفي الجامعة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 xml:space="preserve"> </w:t>
      </w:r>
    </w:p>
    <w:p w:rsidR="00916C18" w:rsidRPr="00833B81" w:rsidRDefault="00916C18" w:rsidP="00EB2CD3">
      <w:pPr>
        <w:pStyle w:val="Paragraphedeliste"/>
        <w:numPr>
          <w:ilvl w:val="0"/>
          <w:numId w:val="1"/>
        </w:numPr>
        <w:bidi/>
        <w:spacing w:after="0" w:line="240" w:lineRule="auto"/>
        <w:ind w:left="991" w:hanging="284"/>
        <w:rPr>
          <w:rFonts w:ascii="inherit" w:eastAsia="Times New Roman" w:hAnsi="inherit" w:cs="Times New Roman"/>
          <w:b/>
          <w:bCs/>
          <w:bdr w:val="none" w:sz="0" w:space="0" w:color="auto" w:frame="1"/>
          <w:lang w:eastAsia="fr-FR"/>
        </w:rPr>
      </w:pP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rtl/>
          <w:lang w:eastAsia="fr-FR"/>
        </w:rPr>
        <w:t>نسخة من شهادة العمل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 xml:space="preserve"> (2022-</w:t>
      </w:r>
      <w:r w:rsidR="00654814">
        <w:rPr>
          <w:rFonts w:ascii="inherit" w:eastAsia="Times New Roman" w:hAnsi="inherit" w:cs="Times New Roman"/>
          <w:b/>
          <w:bCs/>
          <w:bdr w:val="none" w:sz="0" w:space="0" w:color="auto" w:frame="1"/>
          <w:lang w:eastAsia="fr-FR"/>
        </w:rPr>
        <w:t xml:space="preserve"> 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 xml:space="preserve">2023) للخارجيين عن قطاع الجامعة </w:t>
      </w:r>
    </w:p>
    <w:p w:rsidR="00916C18" w:rsidRPr="00833B81" w:rsidRDefault="00916C18" w:rsidP="00EB2CD3">
      <w:pPr>
        <w:pStyle w:val="Paragraphedeliste"/>
        <w:numPr>
          <w:ilvl w:val="0"/>
          <w:numId w:val="1"/>
        </w:numPr>
        <w:bidi/>
        <w:spacing w:after="0" w:line="240" w:lineRule="auto"/>
        <w:ind w:left="991" w:hanging="284"/>
        <w:rPr>
          <w:rFonts w:ascii="bein-normal" w:eastAsia="Times New Roman" w:hAnsi="bein-normal" w:cs="Times New Roman"/>
          <w:sz w:val="30"/>
          <w:szCs w:val="30"/>
          <w:lang w:eastAsia="fr-FR"/>
        </w:rPr>
      </w:pP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rtl/>
          <w:lang w:eastAsia="fr-FR"/>
        </w:rPr>
        <w:t>نسخة من إثبات المستوى بالنسبة للناجحين في الدورات السالفة</w:t>
      </w:r>
    </w:p>
    <w:p w:rsidR="005C633A" w:rsidRPr="00833B81" w:rsidRDefault="0072300F" w:rsidP="005C633A">
      <w:pPr>
        <w:bidi/>
        <w:spacing w:after="0" w:line="240" w:lineRule="auto"/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rtl/>
          <w:lang w:eastAsia="fr-FR"/>
        </w:rPr>
      </w:pPr>
      <w:r w:rsidRPr="00833B81">
        <w:rPr>
          <w:rFonts w:ascii="inherit" w:eastAsia="Times New Roman" w:hAnsi="inherit" w:cs="Times New Roman" w:hint="cs"/>
          <w:b/>
          <w:bCs/>
          <w:sz w:val="27"/>
          <w:szCs w:val="27"/>
          <w:u w:val="single"/>
          <w:bdr w:val="none" w:sz="0" w:space="0" w:color="auto" w:frame="1"/>
          <w:rtl/>
          <w:lang w:eastAsia="fr-FR" w:bidi="ar-DZ"/>
        </w:rPr>
        <w:t>حقوق</w:t>
      </w:r>
      <w:r w:rsidR="005C633A" w:rsidRPr="00833B81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rtl/>
          <w:lang w:eastAsia="fr-FR"/>
        </w:rPr>
        <w:t xml:space="preserve"> التسجيل</w:t>
      </w:r>
      <w:r w:rsidR="005C633A" w:rsidRPr="00833B81">
        <w:rPr>
          <w:rFonts w:ascii="inherit" w:eastAsia="Times New Roman" w:hAnsi="inherit" w:cs="Times New Roman" w:hint="cs"/>
          <w:b/>
          <w:bCs/>
          <w:sz w:val="27"/>
          <w:szCs w:val="27"/>
          <w:u w:val="single"/>
          <w:bdr w:val="none" w:sz="0" w:space="0" w:color="auto" w:frame="1"/>
          <w:rtl/>
          <w:lang w:eastAsia="fr-FR"/>
        </w:rPr>
        <w:t xml:space="preserve">: </w:t>
      </w:r>
    </w:p>
    <w:p w:rsidR="00916C18" w:rsidRPr="00833B81" w:rsidRDefault="00916C18" w:rsidP="00EB2CD3">
      <w:pPr>
        <w:pStyle w:val="Paragraphedeliste"/>
        <w:numPr>
          <w:ilvl w:val="0"/>
          <w:numId w:val="1"/>
        </w:numPr>
        <w:tabs>
          <w:tab w:val="right" w:pos="991"/>
        </w:tabs>
        <w:bidi/>
        <w:spacing w:after="0" w:line="240" w:lineRule="auto"/>
        <w:ind w:left="991" w:hanging="284"/>
        <w:rPr>
          <w:rFonts w:ascii="inherit" w:eastAsia="Times New Roman" w:hAnsi="inherit" w:cs="Times New Roman"/>
          <w:b/>
          <w:bCs/>
          <w:bdr w:val="none" w:sz="0" w:space="0" w:color="auto" w:frame="1"/>
          <w:lang w:eastAsia="fr-FR"/>
        </w:rPr>
      </w:pP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>الطلبة الجامعيين 2000.00 د ج</w:t>
      </w:r>
    </w:p>
    <w:p w:rsidR="00916C18" w:rsidRPr="00833B81" w:rsidRDefault="00916C18" w:rsidP="00EB2CD3">
      <w:pPr>
        <w:pStyle w:val="Paragraphedeliste"/>
        <w:numPr>
          <w:ilvl w:val="0"/>
          <w:numId w:val="1"/>
        </w:numPr>
        <w:tabs>
          <w:tab w:val="right" w:pos="991"/>
        </w:tabs>
        <w:bidi/>
        <w:spacing w:after="0" w:line="240" w:lineRule="auto"/>
        <w:ind w:left="991" w:hanging="284"/>
        <w:rPr>
          <w:rFonts w:ascii="inherit" w:eastAsia="Times New Roman" w:hAnsi="inherit" w:cs="Times New Roman"/>
          <w:b/>
          <w:bCs/>
          <w:bdr w:val="none" w:sz="0" w:space="0" w:color="auto" w:frame="1"/>
          <w:lang w:eastAsia="fr-FR"/>
        </w:rPr>
      </w:pP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rtl/>
          <w:lang w:eastAsia="fr-FR"/>
        </w:rPr>
        <w:t xml:space="preserve">موظفو الجامعة 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>30</w:t>
      </w: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rtl/>
          <w:lang w:eastAsia="fr-FR"/>
        </w:rPr>
        <w:t>00.00 د ج</w:t>
      </w:r>
    </w:p>
    <w:p w:rsidR="00916C18" w:rsidRPr="00833B81" w:rsidRDefault="00916C18" w:rsidP="00EB2CD3">
      <w:pPr>
        <w:pStyle w:val="Paragraphedeliste"/>
        <w:numPr>
          <w:ilvl w:val="0"/>
          <w:numId w:val="1"/>
        </w:numPr>
        <w:tabs>
          <w:tab w:val="right" w:pos="991"/>
        </w:tabs>
        <w:bidi/>
        <w:spacing w:after="0" w:line="240" w:lineRule="auto"/>
        <w:ind w:left="991" w:hanging="284"/>
        <w:rPr>
          <w:rFonts w:ascii="inherit" w:eastAsia="Times New Roman" w:hAnsi="inherit" w:cs="Times New Roman"/>
          <w:b/>
          <w:bCs/>
          <w:bdr w:val="none" w:sz="0" w:space="0" w:color="auto" w:frame="1"/>
          <w:lang w:eastAsia="fr-FR"/>
        </w:rPr>
      </w:pP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rtl/>
          <w:lang w:eastAsia="fr-FR"/>
        </w:rPr>
        <w:t xml:space="preserve">أساتذة الجامعة 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>60</w:t>
      </w: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rtl/>
          <w:lang w:eastAsia="fr-FR"/>
        </w:rPr>
        <w:t>00.00 د ج</w:t>
      </w:r>
    </w:p>
    <w:p w:rsidR="00916C18" w:rsidRPr="00833B81" w:rsidRDefault="00916C18" w:rsidP="00EB2CD3">
      <w:pPr>
        <w:pStyle w:val="Paragraphedeliste"/>
        <w:numPr>
          <w:ilvl w:val="0"/>
          <w:numId w:val="1"/>
        </w:numPr>
        <w:tabs>
          <w:tab w:val="right" w:pos="991"/>
        </w:tabs>
        <w:bidi/>
        <w:spacing w:after="0" w:line="240" w:lineRule="auto"/>
        <w:ind w:left="991" w:hanging="284"/>
        <w:rPr>
          <w:rFonts w:ascii="inherit" w:eastAsia="Times New Roman" w:hAnsi="inherit" w:cs="Times New Roman"/>
          <w:b/>
          <w:bCs/>
          <w:bdr w:val="none" w:sz="0" w:space="0" w:color="auto" w:frame="1"/>
          <w:lang w:eastAsia="fr-FR"/>
        </w:rPr>
      </w:pP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rtl/>
          <w:lang w:eastAsia="fr-FR"/>
        </w:rPr>
        <w:t xml:space="preserve">من خارج الجامعة 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>60</w:t>
      </w: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rtl/>
          <w:lang w:eastAsia="fr-FR"/>
        </w:rPr>
        <w:t>00.00 د ج</w:t>
      </w:r>
    </w:p>
    <w:p w:rsidR="00916C18" w:rsidRPr="00833B81" w:rsidRDefault="00916C18" w:rsidP="00EB2CD3">
      <w:pPr>
        <w:pStyle w:val="Paragraphedeliste"/>
        <w:numPr>
          <w:ilvl w:val="0"/>
          <w:numId w:val="1"/>
        </w:numPr>
        <w:tabs>
          <w:tab w:val="right" w:pos="991"/>
        </w:tabs>
        <w:bidi/>
        <w:spacing w:after="0" w:line="240" w:lineRule="auto"/>
        <w:ind w:left="991" w:hanging="284"/>
        <w:rPr>
          <w:rFonts w:ascii="Arial" w:eastAsia="Times New Roman" w:hAnsi="Arial"/>
          <w:b/>
          <w:bCs/>
          <w:sz w:val="38"/>
          <w:szCs w:val="38"/>
          <w:rtl/>
          <w:lang w:eastAsia="fr-FR"/>
        </w:rPr>
      </w:pP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rtl/>
          <w:lang w:eastAsia="fr-FR"/>
        </w:rPr>
        <w:t xml:space="preserve">بالنسبة 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>ل</w:t>
      </w: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rtl/>
          <w:lang w:eastAsia="fr-FR"/>
        </w:rPr>
        <w:t>لمستوى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 xml:space="preserve"> </w:t>
      </w: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lang w:eastAsia="fr-FR"/>
        </w:rPr>
        <w:t> C1</w:t>
      </w: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rtl/>
          <w:lang w:eastAsia="fr-FR"/>
        </w:rPr>
        <w:t>حددت حقوق التسجيل ب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>ـ :</w:t>
      </w: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lang w:eastAsia="fr-FR"/>
        </w:rPr>
        <w:t xml:space="preserve"> 8000 </w:t>
      </w: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rtl/>
          <w:lang w:eastAsia="fr-FR"/>
        </w:rPr>
        <w:t>د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 xml:space="preserve"> </w:t>
      </w: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rtl/>
          <w:lang w:eastAsia="fr-FR"/>
        </w:rPr>
        <w:t>ج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 xml:space="preserve"> (يتم دفعها بعد النجاح في اختبار المستوى).</w:t>
      </w:r>
    </w:p>
    <w:p w:rsidR="00916C18" w:rsidRPr="00833B81" w:rsidRDefault="00916C18" w:rsidP="00037801">
      <w:pPr>
        <w:bidi/>
        <w:spacing w:after="0" w:line="240" w:lineRule="auto"/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lang w:eastAsia="fr-FR"/>
        </w:rPr>
      </w:pPr>
      <w:r w:rsidRPr="00833B81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rtl/>
          <w:lang w:eastAsia="fr-FR"/>
        </w:rPr>
        <w:t>هـــــــــــام</w:t>
      </w:r>
      <w:r w:rsidRPr="00833B81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lang w:eastAsia="fr-FR"/>
        </w:rPr>
        <w:t xml:space="preserve"> :</w:t>
      </w:r>
    </w:p>
    <w:p w:rsidR="00916C18" w:rsidRPr="00833B81" w:rsidRDefault="00916C18" w:rsidP="00D722B6">
      <w:pPr>
        <w:pStyle w:val="Paragraphedeliste"/>
        <w:numPr>
          <w:ilvl w:val="0"/>
          <w:numId w:val="1"/>
        </w:numPr>
        <w:bidi/>
        <w:spacing w:after="0" w:line="240" w:lineRule="auto"/>
        <w:ind w:left="991" w:hanging="284"/>
        <w:rPr>
          <w:rFonts w:ascii="inherit" w:eastAsia="Times New Roman" w:hAnsi="inherit" w:cs="Times New Roman"/>
          <w:b/>
          <w:bCs/>
          <w:bdr w:val="none" w:sz="0" w:space="0" w:color="auto" w:frame="1"/>
          <w:rtl/>
          <w:lang w:eastAsia="fr-FR"/>
        </w:rPr>
      </w:pP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rtl/>
          <w:lang w:eastAsia="fr-FR"/>
        </w:rPr>
        <w:t xml:space="preserve">استلام الملفات 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 xml:space="preserve">يكون </w:t>
      </w: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rtl/>
          <w:lang w:eastAsia="fr-FR"/>
        </w:rPr>
        <w:t>على مستوى مقر المركز ب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>كلية الرياضيات</w:t>
      </w: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rtl/>
          <w:lang w:eastAsia="fr-FR"/>
        </w:rPr>
        <w:t xml:space="preserve"> جامعة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 xml:space="preserve"> ابن خلدون </w:t>
      </w: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rtl/>
          <w:lang w:eastAsia="fr-FR"/>
        </w:rPr>
        <w:t>–</w:t>
      </w:r>
      <w:r w:rsidR="00EB2CD3">
        <w:rPr>
          <w:rFonts w:ascii="inherit" w:eastAsia="Times New Roman" w:hAnsi="inherit" w:cs="Times New Roman"/>
          <w:b/>
          <w:bCs/>
          <w:bdr w:val="none" w:sz="0" w:space="0" w:color="auto" w:frame="1"/>
          <w:lang w:eastAsia="fr-FR"/>
        </w:rPr>
        <w:t xml:space="preserve"> 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 xml:space="preserve"> تيارت</w:t>
      </w:r>
      <w:r w:rsidR="00EA7748"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 xml:space="preserve"> ابتداء من تاريخ: 05/03/2023 .</w:t>
      </w:r>
    </w:p>
    <w:p w:rsidR="00916C18" w:rsidRPr="00833B81" w:rsidRDefault="00916C18" w:rsidP="00D722B6">
      <w:pPr>
        <w:pStyle w:val="Paragraphedeliste"/>
        <w:numPr>
          <w:ilvl w:val="0"/>
          <w:numId w:val="1"/>
        </w:numPr>
        <w:bidi/>
        <w:spacing w:after="0" w:line="240" w:lineRule="auto"/>
        <w:ind w:left="991" w:hanging="284"/>
        <w:rPr>
          <w:rFonts w:ascii="inherit" w:eastAsia="Times New Roman" w:hAnsi="inherit" w:cs="Times New Roman"/>
          <w:b/>
          <w:bCs/>
          <w:bdr w:val="none" w:sz="0" w:space="0" w:color="auto" w:frame="1"/>
          <w:lang w:eastAsia="fr-FR"/>
        </w:rPr>
      </w:pP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rtl/>
          <w:lang w:eastAsia="fr-FR"/>
        </w:rPr>
        <w:t xml:space="preserve">مدة تدريس كل مستوى من المستويات يكون في سداسي واحد بمعدل حصتين في الأسبوع (المجموع الساعي في  السداسي يساوي </w:t>
      </w:r>
      <w:r w:rsidRPr="00833B81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>6</w:t>
      </w:r>
      <w:r w:rsidRPr="00833B81">
        <w:rPr>
          <w:rFonts w:ascii="inherit" w:eastAsia="Times New Roman" w:hAnsi="inherit" w:cs="Times New Roman"/>
          <w:b/>
          <w:bCs/>
          <w:bdr w:val="none" w:sz="0" w:space="0" w:color="auto" w:frame="1"/>
          <w:rtl/>
          <w:lang w:eastAsia="fr-FR"/>
        </w:rPr>
        <w:t>0 اعة).</w:t>
      </w:r>
    </w:p>
    <w:p w:rsidR="007C2C74" w:rsidRPr="00B35559" w:rsidRDefault="00F459C4" w:rsidP="00B35559">
      <w:pPr>
        <w:tabs>
          <w:tab w:val="right" w:pos="10772"/>
        </w:tabs>
        <w:bidi/>
        <w:spacing w:after="0"/>
        <w:rPr>
          <w:sz w:val="20"/>
          <w:szCs w:val="20"/>
        </w:rPr>
      </w:pPr>
      <w:r w:rsidRPr="00B35559">
        <w:rPr>
          <w:rFonts w:ascii="inherit" w:eastAsia="Times New Roman" w:hAnsi="inherit" w:cs="Times New Roman"/>
          <w:b/>
          <w:bCs/>
          <w:color w:val="3333CC"/>
          <w:sz w:val="20"/>
          <w:szCs w:val="20"/>
          <w:bdr w:val="none" w:sz="0" w:space="0" w:color="auto" w:frame="1"/>
          <w:lang w:eastAsia="fr-FR"/>
        </w:rPr>
        <w:t xml:space="preserve">     </w:t>
      </w:r>
      <w:bookmarkStart w:id="0" w:name="_GoBack"/>
      <w:bookmarkEnd w:id="0"/>
      <w:r w:rsidR="00DF657B" w:rsidRPr="00B35559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6580571</wp:posOffset>
            </wp:positionV>
            <wp:extent cx="2427890" cy="1718442"/>
            <wp:effectExtent l="0" t="0" r="0" b="0"/>
            <wp:wrapNone/>
            <wp:docPr id="45" name="Image 45" descr="C:\Users\User\Desktop\mou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ou\images (5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890" cy="171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26D8" w:rsidRPr="00B35559">
        <w:rPr>
          <w:sz w:val="20"/>
          <w:szCs w:val="20"/>
        </w:rPr>
        <w:t xml:space="preserve"> </w:t>
      </w:r>
      <w:r w:rsidR="007C2C74" w:rsidRPr="00B35559">
        <w:rPr>
          <w:rFonts w:asciiTheme="minorBidi" w:eastAsia="Times New Roman" w:hAnsiTheme="minorBidi"/>
          <w:b/>
          <w:bCs/>
          <w:color w:val="333333"/>
          <w:sz w:val="36"/>
          <w:szCs w:val="36"/>
          <w:u w:val="single"/>
          <w:bdr w:val="none" w:sz="0" w:space="0" w:color="auto" w:frame="1"/>
          <w:rtl/>
          <w:lang w:eastAsia="fr-FR" w:bidi="ar-DZ"/>
        </w:rPr>
        <w:t>ملاحظة</w:t>
      </w:r>
      <w:r w:rsidR="007C2C74" w:rsidRPr="00B35559">
        <w:rPr>
          <w:rFonts w:ascii="inherit" w:eastAsia="Times New Roman" w:hAnsi="inherit" w:cs="Times New Roman" w:hint="cs"/>
          <w:b/>
          <w:bCs/>
          <w:color w:val="333333"/>
          <w:sz w:val="25"/>
          <w:szCs w:val="24"/>
          <w:u w:val="single"/>
          <w:bdr w:val="none" w:sz="0" w:space="0" w:color="auto" w:frame="1"/>
          <w:rtl/>
          <w:lang w:eastAsia="fr-FR"/>
        </w:rPr>
        <w:t>:</w:t>
      </w:r>
    </w:p>
    <w:p w:rsidR="00B35559" w:rsidRDefault="007B71D2" w:rsidP="0034217B">
      <w:pPr>
        <w:tabs>
          <w:tab w:val="right" w:pos="10772"/>
        </w:tabs>
        <w:bidi/>
        <w:spacing w:after="0"/>
      </w:pPr>
      <w:r w:rsidRPr="00F459C4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>بالنسبة للطلبة الجدد</w:t>
      </w:r>
      <w:r w:rsidR="00080F37" w:rsidRPr="00F459C4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 xml:space="preserve"> </w:t>
      </w:r>
      <w:r w:rsidRPr="00F459C4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 xml:space="preserve">، حدد سعر امتحان </w:t>
      </w:r>
      <w:r w:rsidR="00654814" w:rsidRPr="00F459C4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>إثبات</w:t>
      </w:r>
      <w:r w:rsidRPr="00F459C4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 xml:space="preserve"> المستوى بـ: 200 دج</w:t>
      </w:r>
      <w:r w:rsidR="00080F37" w:rsidRPr="00F459C4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 xml:space="preserve"> باستثناء</w:t>
      </w:r>
      <w:r w:rsidR="00186081" w:rsidRPr="00F459C4">
        <w:rPr>
          <w:rFonts w:ascii="inherit" w:eastAsia="Times New Roman" w:hAnsi="inherit" w:cs="Times New Roman"/>
          <w:b/>
          <w:bCs/>
          <w:bdr w:val="none" w:sz="0" w:space="0" w:color="auto" w:frame="1"/>
          <w:lang w:eastAsia="fr-FR"/>
        </w:rPr>
        <w:t xml:space="preserve"> </w:t>
      </w:r>
      <w:r w:rsidR="00186081" w:rsidRPr="00F459C4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>المبتدئين</w:t>
      </w:r>
      <w:r w:rsidR="00080F37" w:rsidRPr="00F459C4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 xml:space="preserve"> الراغبين</w:t>
      </w:r>
      <w:r w:rsidR="00186081" w:rsidRPr="00F459C4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 xml:space="preserve"> في التسجيل بالمستوى الأول</w:t>
      </w:r>
      <w:r w:rsidR="00A56066" w:rsidRPr="00F459C4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 xml:space="preserve"> (</w:t>
      </w:r>
      <w:r w:rsidR="00A56066" w:rsidRPr="00F459C4">
        <w:rPr>
          <w:rFonts w:ascii="inherit" w:eastAsia="Times New Roman" w:hAnsi="inherit" w:cs="Times New Roman"/>
          <w:b/>
          <w:bCs/>
          <w:bdr w:val="none" w:sz="0" w:space="0" w:color="auto" w:frame="1"/>
          <w:lang w:eastAsia="fr-FR"/>
        </w:rPr>
        <w:t>A1</w:t>
      </w:r>
      <w:r w:rsidR="00A56066" w:rsidRPr="00F459C4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>)</w:t>
      </w:r>
      <w:r w:rsidR="00186081">
        <w:t xml:space="preserve"> </w:t>
      </w:r>
      <w:r>
        <w:rPr>
          <w:rFonts w:hint="cs"/>
          <w:rtl/>
        </w:rPr>
        <w:t>.</w:t>
      </w:r>
    </w:p>
    <w:p w:rsidR="003410A6" w:rsidRDefault="00F0762D" w:rsidP="00C22EA0">
      <w:pPr>
        <w:tabs>
          <w:tab w:val="left" w:pos="2074"/>
          <w:tab w:val="left" w:pos="3471"/>
          <w:tab w:val="right" w:pos="10772"/>
        </w:tabs>
        <w:bidi/>
        <w:spacing w:after="0"/>
        <w:rPr>
          <w:rFonts w:asciiTheme="minorBidi" w:eastAsia="Times New Roman" w:hAnsiTheme="minorBidi"/>
          <w:b/>
          <w:bCs/>
          <w:color w:val="333333"/>
          <w:sz w:val="38"/>
          <w:szCs w:val="38"/>
          <w:u w:val="single"/>
          <w:bdr w:val="none" w:sz="0" w:space="0" w:color="auto" w:frame="1"/>
          <w:rtl/>
          <w:lang w:eastAsia="fr-FR" w:bidi="ar-DZ"/>
        </w:rPr>
      </w:pPr>
      <w:r>
        <w:rPr>
          <w:rFonts w:asciiTheme="minorBidi" w:eastAsia="Times New Roman" w:hAnsiTheme="minorBidi" w:hint="cs"/>
          <w:b/>
          <w:bCs/>
          <w:noProof/>
          <w:color w:val="333333"/>
          <w:sz w:val="38"/>
          <w:szCs w:val="38"/>
          <w:u w:val="single"/>
          <w:rtl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-59184</wp:posOffset>
            </wp:positionH>
            <wp:positionV relativeFrom="paragraph">
              <wp:posOffset>175544</wp:posOffset>
            </wp:positionV>
            <wp:extent cx="1070045" cy="757785"/>
            <wp:effectExtent l="57150" t="57150" r="34855" b="423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21200056">
                      <a:off x="0" y="0"/>
                      <a:ext cx="1079046" cy="7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5F3">
        <w:rPr>
          <w:rFonts w:asciiTheme="minorBidi" w:eastAsia="Times New Roman" w:hAnsiTheme="minorBidi" w:hint="cs"/>
          <w:b/>
          <w:bCs/>
          <w:color w:val="333333"/>
          <w:sz w:val="38"/>
          <w:szCs w:val="38"/>
          <w:u w:val="single"/>
          <w:bdr w:val="none" w:sz="0" w:space="0" w:color="auto" w:frame="1"/>
          <w:rtl/>
          <w:lang w:eastAsia="fr-FR" w:bidi="ar-DZ"/>
        </w:rPr>
        <w:t>أوقات الدراسة</w:t>
      </w:r>
      <w:r w:rsidR="00C22EA0">
        <w:rPr>
          <w:rFonts w:asciiTheme="minorBidi" w:eastAsia="Times New Roman" w:hAnsiTheme="minorBidi" w:hint="cs"/>
          <w:b/>
          <w:bCs/>
          <w:color w:val="333333"/>
          <w:sz w:val="38"/>
          <w:szCs w:val="38"/>
          <w:u w:val="single"/>
          <w:bdr w:val="none" w:sz="0" w:space="0" w:color="auto" w:frame="1"/>
          <w:rtl/>
          <w:lang w:eastAsia="fr-FR" w:bidi="ar-DZ"/>
        </w:rPr>
        <w:t xml:space="preserve"> (اختياري)</w:t>
      </w:r>
      <w:r w:rsidR="00A365F3">
        <w:rPr>
          <w:rFonts w:asciiTheme="minorBidi" w:eastAsia="Times New Roman" w:hAnsiTheme="minorBidi" w:hint="cs"/>
          <w:b/>
          <w:bCs/>
          <w:color w:val="333333"/>
          <w:sz w:val="38"/>
          <w:szCs w:val="38"/>
          <w:u w:val="single"/>
          <w:bdr w:val="none" w:sz="0" w:space="0" w:color="auto" w:frame="1"/>
          <w:rtl/>
          <w:lang w:eastAsia="fr-FR" w:bidi="ar-DZ"/>
        </w:rPr>
        <w:t>:</w:t>
      </w:r>
      <w:r w:rsidR="00B35559">
        <w:tab/>
      </w:r>
      <w:r w:rsidR="00C22EA0" w:rsidRPr="006B0718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>على الطالب اختيار أحد الأفواج للدراسة</w:t>
      </w:r>
      <w:r w:rsidR="00C22EA0">
        <w:tab/>
      </w:r>
      <w:r w:rsidR="00B35559" w:rsidRPr="00037801">
        <w:rPr>
          <w:rFonts w:asciiTheme="minorBidi" w:eastAsia="Times New Roman" w:hAnsiTheme="minorBidi" w:hint="cs"/>
          <w:b/>
          <w:bCs/>
          <w:color w:val="333333"/>
          <w:sz w:val="38"/>
          <w:szCs w:val="38"/>
          <w:u w:val="single"/>
          <w:bdr w:val="none" w:sz="0" w:space="0" w:color="auto" w:frame="1"/>
          <w:rtl/>
          <w:lang w:eastAsia="fr-FR" w:bidi="ar-DZ"/>
        </w:rPr>
        <w:t>ادارة المركز</w:t>
      </w:r>
    </w:p>
    <w:p w:rsidR="00241A5C" w:rsidRDefault="00350C46" w:rsidP="00C22EA0">
      <w:pPr>
        <w:pStyle w:val="Paragraphedeliste"/>
        <w:numPr>
          <w:ilvl w:val="0"/>
          <w:numId w:val="3"/>
        </w:numPr>
        <w:tabs>
          <w:tab w:val="right" w:pos="10772"/>
        </w:tabs>
        <w:bidi/>
        <w:spacing w:after="0"/>
      </w:pPr>
      <w:r>
        <w:rPr>
          <w:rFonts w:hint="cs"/>
          <w:rtl/>
          <w:lang w:bidi="ar-DZ"/>
        </w:rPr>
        <w:t xml:space="preserve">الفوج الأول: </w:t>
      </w:r>
      <w:r w:rsidR="003410A6">
        <w:rPr>
          <w:rFonts w:hint="cs"/>
          <w:rtl/>
          <w:lang w:bidi="ar-DZ"/>
        </w:rPr>
        <w:t xml:space="preserve">السبت صباحا </w:t>
      </w:r>
      <w:r>
        <w:rPr>
          <w:rFonts w:hint="cs"/>
          <w:rtl/>
          <w:lang w:bidi="ar-DZ"/>
        </w:rPr>
        <w:t>(</w:t>
      </w:r>
      <w:r w:rsidR="00C22EA0">
        <w:rPr>
          <w:rFonts w:hint="cs"/>
          <w:rtl/>
          <w:lang w:bidi="ar-DZ"/>
        </w:rPr>
        <w:t>08</w:t>
      </w:r>
      <w:r>
        <w:rPr>
          <w:rFonts w:hint="cs"/>
          <w:rtl/>
          <w:lang w:bidi="ar-DZ"/>
        </w:rPr>
        <w:t>:</w:t>
      </w:r>
      <w:r w:rsidR="00C22EA0">
        <w:rPr>
          <w:rFonts w:hint="cs"/>
          <w:rtl/>
          <w:lang w:bidi="ar-DZ"/>
        </w:rPr>
        <w:t>3</w:t>
      </w:r>
      <w:r>
        <w:rPr>
          <w:rFonts w:hint="cs"/>
          <w:rtl/>
          <w:lang w:bidi="ar-DZ"/>
        </w:rPr>
        <w:t xml:space="preserve">0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11:30) + الثلاثاء مساءا (</w:t>
      </w:r>
      <w:r w:rsidR="00241A5C">
        <w:rPr>
          <w:rFonts w:hint="cs"/>
          <w:rtl/>
          <w:lang w:bidi="ar-DZ"/>
        </w:rPr>
        <w:t xml:space="preserve"> 16:30 </w:t>
      </w:r>
      <w:r w:rsidR="00241A5C">
        <w:rPr>
          <w:rtl/>
          <w:lang w:bidi="ar-DZ"/>
        </w:rPr>
        <w:t>–</w:t>
      </w:r>
      <w:r w:rsidR="00241A5C">
        <w:rPr>
          <w:rFonts w:hint="cs"/>
          <w:rtl/>
          <w:lang w:bidi="ar-DZ"/>
        </w:rPr>
        <w:t xml:space="preserve"> 1</w:t>
      </w:r>
      <w:r w:rsidR="00C22EA0">
        <w:rPr>
          <w:rFonts w:hint="cs"/>
          <w:rtl/>
          <w:lang w:bidi="ar-DZ"/>
        </w:rPr>
        <w:t>8</w:t>
      </w:r>
      <w:r w:rsidR="00241A5C">
        <w:rPr>
          <w:rFonts w:hint="cs"/>
          <w:rtl/>
          <w:lang w:bidi="ar-DZ"/>
        </w:rPr>
        <w:t>:00</w:t>
      </w:r>
      <w:r>
        <w:rPr>
          <w:rFonts w:hint="cs"/>
          <w:rtl/>
          <w:lang w:bidi="ar-DZ"/>
        </w:rPr>
        <w:t>)</w:t>
      </w:r>
    </w:p>
    <w:p w:rsidR="00241A5C" w:rsidRDefault="00241A5C" w:rsidP="00774EF9">
      <w:pPr>
        <w:pStyle w:val="Paragraphedeliste"/>
        <w:numPr>
          <w:ilvl w:val="0"/>
          <w:numId w:val="3"/>
        </w:numPr>
        <w:tabs>
          <w:tab w:val="right" w:pos="10772"/>
        </w:tabs>
        <w:bidi/>
        <w:spacing w:after="0"/>
      </w:pPr>
      <w:r>
        <w:rPr>
          <w:rFonts w:hint="cs"/>
          <w:rtl/>
          <w:lang w:bidi="ar-DZ"/>
        </w:rPr>
        <w:t>الفوج الثاني: السبت مساءا (</w:t>
      </w:r>
      <w:r w:rsidR="001426DB">
        <w:rPr>
          <w:rFonts w:hint="cs"/>
          <w:rtl/>
          <w:lang w:bidi="ar-DZ"/>
        </w:rPr>
        <w:t>1</w:t>
      </w:r>
      <w:r w:rsidR="00774EF9">
        <w:rPr>
          <w:rFonts w:hint="cs"/>
          <w:rtl/>
          <w:lang w:bidi="ar-DZ"/>
        </w:rPr>
        <w:t>3</w:t>
      </w:r>
      <w:r w:rsidR="001426DB">
        <w:rPr>
          <w:rFonts w:hint="cs"/>
          <w:rtl/>
          <w:lang w:bidi="ar-DZ"/>
        </w:rPr>
        <w:t>:</w:t>
      </w:r>
      <w:r w:rsidR="00774EF9">
        <w:rPr>
          <w:rFonts w:hint="cs"/>
          <w:rtl/>
          <w:lang w:bidi="ar-DZ"/>
        </w:rPr>
        <w:t>0</w:t>
      </w:r>
      <w:r w:rsidR="001426DB">
        <w:rPr>
          <w:rFonts w:hint="cs"/>
          <w:rtl/>
          <w:lang w:bidi="ar-DZ"/>
        </w:rPr>
        <w:t xml:space="preserve">0 </w:t>
      </w:r>
      <w:r w:rsidR="001426DB">
        <w:rPr>
          <w:rtl/>
          <w:lang w:bidi="ar-DZ"/>
        </w:rPr>
        <w:t>–</w:t>
      </w:r>
      <w:r w:rsidR="001426DB">
        <w:rPr>
          <w:rFonts w:hint="cs"/>
          <w:rtl/>
          <w:lang w:bidi="ar-DZ"/>
        </w:rPr>
        <w:t xml:space="preserve"> 1</w:t>
      </w:r>
      <w:r w:rsidR="00774EF9">
        <w:rPr>
          <w:rFonts w:hint="cs"/>
          <w:rtl/>
          <w:lang w:bidi="ar-DZ"/>
        </w:rPr>
        <w:t>6</w:t>
      </w:r>
      <w:r w:rsidR="001426DB">
        <w:rPr>
          <w:rFonts w:hint="cs"/>
          <w:rtl/>
          <w:lang w:bidi="ar-DZ"/>
        </w:rPr>
        <w:t>:00</w:t>
      </w:r>
      <w:r>
        <w:rPr>
          <w:rFonts w:hint="cs"/>
          <w:rtl/>
          <w:lang w:bidi="ar-DZ"/>
        </w:rPr>
        <w:t xml:space="preserve">) + الثلاثاء مساءا ( 16:30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1</w:t>
      </w:r>
      <w:r w:rsidR="00C22EA0">
        <w:rPr>
          <w:rFonts w:hint="cs"/>
          <w:rtl/>
          <w:lang w:bidi="ar-DZ"/>
        </w:rPr>
        <w:t>8</w:t>
      </w:r>
      <w:r>
        <w:rPr>
          <w:rFonts w:hint="cs"/>
          <w:rtl/>
          <w:lang w:bidi="ar-DZ"/>
        </w:rPr>
        <w:t>:00)</w:t>
      </w:r>
    </w:p>
    <w:p w:rsidR="001938DF" w:rsidRDefault="007B290A" w:rsidP="001426DB">
      <w:pPr>
        <w:pStyle w:val="Paragraphedeliste"/>
        <w:numPr>
          <w:ilvl w:val="0"/>
          <w:numId w:val="3"/>
        </w:numPr>
        <w:tabs>
          <w:tab w:val="right" w:pos="10772"/>
        </w:tabs>
        <w:bidi/>
        <w:spacing w:after="0"/>
        <w:rPr>
          <w:rFonts w:hint="cs"/>
        </w:rPr>
      </w:pPr>
      <w:r>
        <w:rPr>
          <w:noProof/>
          <w:lang w:eastAsia="fr-FR"/>
        </w:rPr>
        <w:pict>
          <v:oval id="_x0000_s1035" style="position:absolute;left:0;text-align:left;margin-left:134.1pt;margin-top:31.95pt;width:212.25pt;height:34.4pt;z-index:251669504">
            <v:shadow on="t" opacity=".5" offset="6pt,-6pt"/>
            <v:textbox>
              <w:txbxContent>
                <w:p w:rsidR="0057026C" w:rsidRPr="007A48C6" w:rsidRDefault="00BC64DC" w:rsidP="00BC64DC">
                  <w:pPr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7A48C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المقاعد</w:t>
                  </w:r>
                  <w:r w:rsidR="0057026C" w:rsidRPr="007A48C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البيداغوجية محدود</w:t>
                  </w:r>
                  <w:r w:rsidR="00A44782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ة</w:t>
                  </w:r>
                </w:p>
              </w:txbxContent>
            </v:textbox>
          </v:oval>
        </w:pict>
      </w:r>
      <w:r w:rsidR="00241A5C">
        <w:rPr>
          <w:rFonts w:hint="cs"/>
          <w:rtl/>
          <w:lang w:bidi="ar-DZ"/>
        </w:rPr>
        <w:t xml:space="preserve">الفوج الثالث: </w:t>
      </w:r>
      <w:r w:rsidR="00A365F3">
        <w:rPr>
          <w:rFonts w:hint="cs"/>
          <w:rtl/>
          <w:lang w:bidi="ar-DZ"/>
        </w:rPr>
        <w:t xml:space="preserve">الأحد مساءا ( 16:30 </w:t>
      </w:r>
      <w:r w:rsidR="00A365F3">
        <w:rPr>
          <w:rtl/>
          <w:lang w:bidi="ar-DZ"/>
        </w:rPr>
        <w:t>–</w:t>
      </w:r>
      <w:r w:rsidR="00A365F3">
        <w:rPr>
          <w:rFonts w:hint="cs"/>
          <w:rtl/>
          <w:lang w:bidi="ar-DZ"/>
        </w:rPr>
        <w:t xml:space="preserve"> 1</w:t>
      </w:r>
      <w:r w:rsidR="001426DB">
        <w:rPr>
          <w:rFonts w:hint="cs"/>
          <w:rtl/>
          <w:lang w:bidi="ar-DZ"/>
        </w:rPr>
        <w:t>8</w:t>
      </w:r>
      <w:r w:rsidR="00A365F3">
        <w:rPr>
          <w:rFonts w:hint="cs"/>
          <w:rtl/>
          <w:lang w:bidi="ar-DZ"/>
        </w:rPr>
        <w:t xml:space="preserve">:00) + الأربعاء مساءا ( 16:30 </w:t>
      </w:r>
      <w:r w:rsidR="00A365F3">
        <w:rPr>
          <w:rtl/>
          <w:lang w:bidi="ar-DZ"/>
        </w:rPr>
        <w:t>–</w:t>
      </w:r>
      <w:r w:rsidR="00A365F3">
        <w:rPr>
          <w:rFonts w:hint="cs"/>
          <w:rtl/>
          <w:lang w:bidi="ar-DZ"/>
        </w:rPr>
        <w:t xml:space="preserve"> 1</w:t>
      </w:r>
      <w:r w:rsidR="00C22EA0">
        <w:rPr>
          <w:rFonts w:hint="cs"/>
          <w:rtl/>
          <w:lang w:bidi="ar-DZ"/>
        </w:rPr>
        <w:t>8</w:t>
      </w:r>
      <w:r w:rsidR="00A365F3">
        <w:rPr>
          <w:rFonts w:hint="cs"/>
          <w:rtl/>
          <w:lang w:bidi="ar-DZ"/>
        </w:rPr>
        <w:t>:00)</w:t>
      </w:r>
    </w:p>
    <w:p w:rsidR="001938DF" w:rsidRDefault="001938DF" w:rsidP="001938DF">
      <w:pPr>
        <w:pStyle w:val="Paragraphedeliste"/>
        <w:tabs>
          <w:tab w:val="right" w:pos="10772"/>
        </w:tabs>
        <w:bidi/>
        <w:spacing w:after="0"/>
        <w:rPr>
          <w:rFonts w:hint="cs"/>
          <w:rtl/>
          <w:lang w:bidi="ar-DZ"/>
        </w:rPr>
      </w:pPr>
    </w:p>
    <w:p w:rsidR="00675ACD" w:rsidRDefault="00B35559" w:rsidP="001938DF">
      <w:pPr>
        <w:pStyle w:val="Paragraphedeliste"/>
        <w:tabs>
          <w:tab w:val="right" w:pos="10772"/>
        </w:tabs>
        <w:bidi/>
        <w:spacing w:after="0"/>
      </w:pPr>
      <w:r>
        <w:tab/>
      </w:r>
      <w:r>
        <w:tab/>
      </w:r>
      <w:r>
        <w:tab/>
      </w:r>
      <w:r>
        <w:tab/>
      </w:r>
      <w:r w:rsidR="007C2C74">
        <w:tab/>
      </w:r>
    </w:p>
    <w:sectPr w:rsidR="00675ACD" w:rsidSect="00BA78FF">
      <w:headerReference w:type="even" r:id="rId13"/>
      <w:headerReference w:type="first" r:id="rId14"/>
      <w:pgSz w:w="11906" w:h="16838"/>
      <w:pgMar w:top="142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571" w:rsidRDefault="00BC2571" w:rsidP="003E1676">
      <w:pPr>
        <w:spacing w:after="0" w:line="240" w:lineRule="auto"/>
      </w:pPr>
      <w:r>
        <w:separator/>
      </w:r>
    </w:p>
  </w:endnote>
  <w:endnote w:type="continuationSeparator" w:id="1">
    <w:p w:rsidR="00BC2571" w:rsidRDefault="00BC2571" w:rsidP="003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sham AlSharq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in-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571" w:rsidRDefault="00BC2571" w:rsidP="003E1676">
      <w:pPr>
        <w:spacing w:after="0" w:line="240" w:lineRule="auto"/>
      </w:pPr>
      <w:r>
        <w:separator/>
      </w:r>
    </w:p>
  </w:footnote>
  <w:footnote w:type="continuationSeparator" w:id="1">
    <w:p w:rsidR="00BC2571" w:rsidRDefault="00BC2571" w:rsidP="003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676" w:rsidRDefault="007B290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3911" o:spid="_x0000_s2056" type="#_x0000_t75" style="position:absolute;margin-left:0;margin-top:0;width:538.45pt;height:377.7pt;z-index:-251657216;mso-position-horizontal:center;mso-position-horizontal-relative:margin;mso-position-vertical:center;mso-position-vertical-relative:margin" o:allowincell="f">
          <v:imagedata r:id="rId1" o:title="téléchargement (1)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676" w:rsidRDefault="007B290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3910" o:spid="_x0000_s2055" type="#_x0000_t75" style="position:absolute;margin-left:0;margin-top:0;width:538.45pt;height:377.7pt;z-index:-251658240;mso-position-horizontal:center;mso-position-horizontal-relative:margin;mso-position-vertical:center;mso-position-vertical-relative:margin" o:allowincell="f">
          <v:imagedata r:id="rId1" o:title="téléchargement (1)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7451F"/>
    <w:multiLevelType w:val="hybridMultilevel"/>
    <w:tmpl w:val="6FD809C8"/>
    <w:lvl w:ilvl="0" w:tplc="AEF0CE8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2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61EB4"/>
    <w:multiLevelType w:val="hybridMultilevel"/>
    <w:tmpl w:val="E69437E4"/>
    <w:lvl w:ilvl="0" w:tplc="809A127E">
      <w:start w:val="2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>
    <w:nsid w:val="6EE63CC4"/>
    <w:multiLevelType w:val="hybridMultilevel"/>
    <w:tmpl w:val="69C28F58"/>
    <w:lvl w:ilvl="0" w:tplc="8F96CE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333333"/>
        <w:sz w:val="38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E1676"/>
    <w:rsid w:val="00037801"/>
    <w:rsid w:val="00080F37"/>
    <w:rsid w:val="00094C11"/>
    <w:rsid w:val="000C77C9"/>
    <w:rsid w:val="001426DB"/>
    <w:rsid w:val="00186081"/>
    <w:rsid w:val="001938DF"/>
    <w:rsid w:val="00195F98"/>
    <w:rsid w:val="001F6C13"/>
    <w:rsid w:val="002117E5"/>
    <w:rsid w:val="00224DC6"/>
    <w:rsid w:val="00241A5C"/>
    <w:rsid w:val="0026290F"/>
    <w:rsid w:val="002C26D8"/>
    <w:rsid w:val="002D2367"/>
    <w:rsid w:val="002F2E94"/>
    <w:rsid w:val="003116B4"/>
    <w:rsid w:val="003410A6"/>
    <w:rsid w:val="0034217B"/>
    <w:rsid w:val="003475AF"/>
    <w:rsid w:val="00350C46"/>
    <w:rsid w:val="00381D39"/>
    <w:rsid w:val="00392E2E"/>
    <w:rsid w:val="003E1676"/>
    <w:rsid w:val="003F62E5"/>
    <w:rsid w:val="005340CB"/>
    <w:rsid w:val="0057026C"/>
    <w:rsid w:val="00591B22"/>
    <w:rsid w:val="005C633A"/>
    <w:rsid w:val="005F4C11"/>
    <w:rsid w:val="00627776"/>
    <w:rsid w:val="00644083"/>
    <w:rsid w:val="00654814"/>
    <w:rsid w:val="00675ACD"/>
    <w:rsid w:val="00686690"/>
    <w:rsid w:val="0072300F"/>
    <w:rsid w:val="00750BF2"/>
    <w:rsid w:val="00774EF9"/>
    <w:rsid w:val="007A48C6"/>
    <w:rsid w:val="007B290A"/>
    <w:rsid w:val="007B71D2"/>
    <w:rsid w:val="007C2C74"/>
    <w:rsid w:val="008121E3"/>
    <w:rsid w:val="00833B81"/>
    <w:rsid w:val="00847E34"/>
    <w:rsid w:val="00872A33"/>
    <w:rsid w:val="008A3CBE"/>
    <w:rsid w:val="008D1CB7"/>
    <w:rsid w:val="008D2975"/>
    <w:rsid w:val="008E4DEA"/>
    <w:rsid w:val="00916C18"/>
    <w:rsid w:val="00A126C3"/>
    <w:rsid w:val="00A13CB1"/>
    <w:rsid w:val="00A365F3"/>
    <w:rsid w:val="00A44782"/>
    <w:rsid w:val="00A5102C"/>
    <w:rsid w:val="00A56066"/>
    <w:rsid w:val="00B1578C"/>
    <w:rsid w:val="00B30CEC"/>
    <w:rsid w:val="00B35559"/>
    <w:rsid w:val="00B943CC"/>
    <w:rsid w:val="00BA78FF"/>
    <w:rsid w:val="00BC2571"/>
    <w:rsid w:val="00BC64DC"/>
    <w:rsid w:val="00BE7F8F"/>
    <w:rsid w:val="00C22EA0"/>
    <w:rsid w:val="00C54954"/>
    <w:rsid w:val="00CD58FA"/>
    <w:rsid w:val="00D26492"/>
    <w:rsid w:val="00D6660A"/>
    <w:rsid w:val="00D722B6"/>
    <w:rsid w:val="00DC6DDB"/>
    <w:rsid w:val="00DD5158"/>
    <w:rsid w:val="00DF657B"/>
    <w:rsid w:val="00E16F9A"/>
    <w:rsid w:val="00E66E59"/>
    <w:rsid w:val="00EA7748"/>
    <w:rsid w:val="00EB2CD3"/>
    <w:rsid w:val="00EF09E2"/>
    <w:rsid w:val="00EF7BE1"/>
    <w:rsid w:val="00F0762D"/>
    <w:rsid w:val="00F1339A"/>
    <w:rsid w:val="00F43975"/>
    <w:rsid w:val="00F459C4"/>
    <w:rsid w:val="00F90F6A"/>
    <w:rsid w:val="00FC5418"/>
    <w:rsid w:val="00FF6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676"/>
  </w:style>
  <w:style w:type="paragraph" w:styleId="Pieddepage">
    <w:name w:val="footer"/>
    <w:basedOn w:val="Normal"/>
    <w:link w:val="PieddepageCar"/>
    <w:uiPriority w:val="99"/>
    <w:unhideWhenUsed/>
    <w:rsid w:val="003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676"/>
  </w:style>
  <w:style w:type="paragraph" w:styleId="Textedebulles">
    <w:name w:val="Balloon Text"/>
    <w:basedOn w:val="Normal"/>
    <w:link w:val="TextedebullesCar"/>
    <w:uiPriority w:val="99"/>
    <w:semiHidden/>
    <w:unhideWhenUsed/>
    <w:rsid w:val="003E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67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16C1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16C18"/>
    <w:pPr>
      <w:ind w:left="720"/>
      <w:contextualSpacing/>
    </w:pPr>
    <w:rPr>
      <w:rFonts w:ascii="Calibri" w:eastAsia="Calibri" w:hAnsi="Calibri" w:cs="Arial"/>
    </w:rPr>
  </w:style>
  <w:style w:type="character" w:styleId="Lienhypertextesuivivisit">
    <w:name w:val="FollowedHyperlink"/>
    <w:basedOn w:val="Policepardfaut"/>
    <w:uiPriority w:val="99"/>
    <w:semiHidden/>
    <w:unhideWhenUsed/>
    <w:rsid w:val="00B1578C"/>
    <w:rPr>
      <w:color w:val="800080" w:themeColor="followedHyperlink"/>
      <w:u w:val="single"/>
    </w:rPr>
  </w:style>
  <w:style w:type="character" w:customStyle="1" w:styleId="rynqvb">
    <w:name w:val="rynqvb"/>
    <w:basedOn w:val="Policepardfaut"/>
    <w:rsid w:val="00EF7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ceil.univ-tiaret.dz/registe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cp:lastPrinted>2023-03-04T13:26:00Z</cp:lastPrinted>
  <dcterms:created xsi:type="dcterms:W3CDTF">2023-03-02T15:27:00Z</dcterms:created>
  <dcterms:modified xsi:type="dcterms:W3CDTF">2023-03-05T10:10:00Z</dcterms:modified>
</cp:coreProperties>
</file>